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BB" w:rsidRPr="000762EC" w:rsidRDefault="007204BB" w:rsidP="00720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4BB" w:rsidRPr="000762EC" w:rsidRDefault="007204BB" w:rsidP="0072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7204BB" w:rsidRPr="000762EC" w:rsidRDefault="007204BB" w:rsidP="0072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4BB" w:rsidRPr="00E859A8" w:rsidRDefault="007204BB" w:rsidP="0072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4BB" w:rsidRPr="00DB27C6" w:rsidRDefault="007204BB" w:rsidP="0072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59A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№ </w:t>
      </w:r>
      <w:r w:rsidR="00DB27C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104 </w:t>
      </w:r>
      <w:r w:rsidR="00DB2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19.09.2017г.</w:t>
      </w:r>
    </w:p>
    <w:p w:rsidR="007204BB" w:rsidRPr="00500A1F" w:rsidRDefault="007204BB" w:rsidP="007204B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7204BB" w:rsidRPr="00E24F8A" w:rsidTr="00CE50D7">
        <w:trPr>
          <w:trHeight w:val="142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04BB" w:rsidRPr="00037FC4" w:rsidRDefault="007204BB" w:rsidP="00CA584B">
            <w:pPr>
              <w:pStyle w:val="a3"/>
              <w:jc w:val="both"/>
            </w:pPr>
            <w:r w:rsidRPr="00E24F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24F8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CA584B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E24F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A584B">
              <w:rPr>
                <w:rFonts w:ascii="Times New Roman" w:hAnsi="Times New Roman"/>
                <w:b/>
                <w:sz w:val="26"/>
                <w:szCs w:val="26"/>
              </w:rPr>
              <w:t>утверждении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4F8A">
              <w:rPr>
                <w:rFonts w:ascii="Times New Roman" w:eastAsia="Calibri" w:hAnsi="Times New Roman"/>
                <w:b/>
                <w:sz w:val="26"/>
                <w:szCs w:val="26"/>
              </w:rPr>
              <w:t>Положени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я</w:t>
            </w:r>
            <w:r w:rsidRPr="00E24F8A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о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</w:t>
            </w:r>
            <w:r w:rsidRPr="00E24F8A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E24F8A">
              <w:rPr>
                <w:rFonts w:ascii="Times New Roman" w:hAnsi="Times New Roman"/>
                <w:b/>
                <w:sz w:val="26"/>
                <w:szCs w:val="26"/>
              </w:rPr>
              <w:t>Управлени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24F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имущественных</w:t>
            </w:r>
            <w:r w:rsidR="00CA584B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отношений а</w:t>
            </w:r>
            <w:r w:rsidRPr="00E24F8A">
              <w:rPr>
                <w:rFonts w:ascii="Times New Roman" w:eastAsia="Calibri" w:hAnsi="Times New Roman"/>
                <w:b/>
                <w:sz w:val="26"/>
                <w:szCs w:val="26"/>
              </w:rPr>
              <w:t>дминистрации</w:t>
            </w:r>
            <w:r w:rsidRPr="00E24F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4F8A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городского округа «город Каспийск»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в новой редакции</w:t>
            </w:r>
            <w:r w:rsidR="002E4CC3">
              <w:rPr>
                <w:rFonts w:ascii="Times New Roman" w:eastAsia="Calibri" w:hAnsi="Times New Roman"/>
                <w:b/>
                <w:sz w:val="26"/>
                <w:szCs w:val="26"/>
              </w:rPr>
              <w:t>»</w:t>
            </w:r>
          </w:p>
        </w:tc>
      </w:tr>
    </w:tbl>
    <w:p w:rsidR="007204BB" w:rsidRDefault="007204BB">
      <w:r>
        <w:rPr>
          <w:sz w:val="28"/>
          <w:szCs w:val="28"/>
        </w:rPr>
        <w:br w:type="textWrapping" w:clear="all"/>
      </w:r>
    </w:p>
    <w:p w:rsidR="007204BB" w:rsidRPr="0093025C" w:rsidRDefault="007204BB" w:rsidP="0093025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3025C">
        <w:rPr>
          <w:rFonts w:ascii="Times New Roman" w:hAnsi="Times New Roman" w:cs="Times New Roman"/>
          <w:sz w:val="28"/>
          <w:szCs w:val="28"/>
        </w:rPr>
        <w:t xml:space="preserve">В связи с передачей </w:t>
      </w:r>
      <w:r w:rsidR="0093025C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93025C" w:rsidRPr="0093025C">
        <w:rPr>
          <w:rFonts w:ascii="Times New Roman" w:hAnsi="Times New Roman" w:cs="Times New Roman"/>
          <w:sz w:val="28"/>
          <w:szCs w:val="28"/>
        </w:rPr>
        <w:t>по контролю за использование</w:t>
      </w:r>
      <w:r w:rsidR="00793CC1">
        <w:rPr>
          <w:rFonts w:ascii="Times New Roman" w:hAnsi="Times New Roman" w:cs="Times New Roman"/>
          <w:sz w:val="28"/>
          <w:szCs w:val="28"/>
        </w:rPr>
        <w:t>м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 по назначению и сохранностью земельных участков </w:t>
      </w:r>
      <w:r w:rsidRPr="0093025C">
        <w:rPr>
          <w:rFonts w:ascii="Times New Roman" w:hAnsi="Times New Roman" w:cs="Times New Roman"/>
          <w:sz w:val="28"/>
          <w:szCs w:val="28"/>
        </w:rPr>
        <w:t>отделу по архитектурно-земельному контролю</w:t>
      </w:r>
      <w:r w:rsidR="0064159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Каспийск»</w:t>
      </w:r>
      <w:r w:rsidR="00793CC1">
        <w:rPr>
          <w:rFonts w:ascii="Times New Roman" w:hAnsi="Times New Roman" w:cs="Times New Roman"/>
          <w:sz w:val="28"/>
          <w:szCs w:val="28"/>
        </w:rPr>
        <w:t xml:space="preserve"> и передачей функций  по установк</w:t>
      </w:r>
      <w:r w:rsidR="00CA584B">
        <w:rPr>
          <w:rFonts w:ascii="Times New Roman" w:hAnsi="Times New Roman" w:cs="Times New Roman"/>
          <w:sz w:val="28"/>
          <w:szCs w:val="28"/>
        </w:rPr>
        <w:t>е</w:t>
      </w:r>
      <w:r w:rsidR="00793CC1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 городского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округа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«город Каспийск»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МКУ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«Каспийск-Реклама»</w:t>
      </w:r>
      <w:r w:rsidRPr="0093025C">
        <w:rPr>
          <w:rFonts w:ascii="Times New Roman" w:hAnsi="Times New Roman" w:cs="Times New Roman"/>
          <w:sz w:val="28"/>
          <w:szCs w:val="28"/>
        </w:rPr>
        <w:t xml:space="preserve">, </w:t>
      </w:r>
      <w:r w:rsidR="00793CC1">
        <w:rPr>
          <w:rFonts w:ascii="Times New Roman" w:hAnsi="Times New Roman" w:cs="Times New Roman"/>
          <w:sz w:val="28"/>
          <w:szCs w:val="28"/>
        </w:rPr>
        <w:t xml:space="preserve">осуществляемых  Управлением имущественных  отношений  администрации городского округа «город Каспийск», 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3025C">
        <w:rPr>
          <w:rFonts w:ascii="Times New Roman" w:hAnsi="Times New Roman" w:cs="Times New Roman"/>
          <w:sz w:val="28"/>
          <w:szCs w:val="28"/>
        </w:rPr>
        <w:t>Гражданским кодексом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</w:t>
      </w:r>
      <w:r w:rsidR="0093025C">
        <w:rPr>
          <w:rFonts w:ascii="Times New Roman" w:hAnsi="Times New Roman" w:cs="Times New Roman"/>
          <w:sz w:val="28"/>
          <w:szCs w:val="28"/>
        </w:rPr>
        <w:t>м законом от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93025C">
        <w:rPr>
          <w:rFonts w:ascii="Times New Roman" w:hAnsi="Times New Roman" w:cs="Times New Roman"/>
          <w:sz w:val="28"/>
          <w:szCs w:val="28"/>
        </w:rPr>
        <w:t>06 октября 2003г.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025C" w:rsidRPr="0093025C">
        <w:rPr>
          <w:rFonts w:ascii="Times New Roman" w:hAnsi="Times New Roman" w:cs="Times New Roman"/>
          <w:sz w:val="28"/>
          <w:szCs w:val="28"/>
        </w:rPr>
        <w:t>№ 131-ФЗ</w:t>
      </w:r>
      <w:proofErr w:type="gramEnd"/>
      <w:r w:rsidR="0093025C" w:rsidRPr="0093025C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</w:t>
      </w:r>
      <w:proofErr w:type="gramStart"/>
      <w:r w:rsidR="0093025C" w:rsidRPr="009302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025C" w:rsidRPr="0093025C">
        <w:rPr>
          <w:rFonts w:ascii="Times New Roman" w:hAnsi="Times New Roman" w:cs="Times New Roman"/>
          <w:sz w:val="28"/>
          <w:szCs w:val="28"/>
        </w:rPr>
        <w:t xml:space="preserve"> Российской Федерации» и Уставом городского округа «город Каспийск»</w:t>
      </w:r>
      <w:r w:rsidR="0093025C">
        <w:rPr>
          <w:rFonts w:ascii="Times New Roman" w:hAnsi="Times New Roman" w:cs="Times New Roman"/>
          <w:sz w:val="28"/>
          <w:szCs w:val="28"/>
        </w:rPr>
        <w:t>,</w:t>
      </w:r>
    </w:p>
    <w:p w:rsidR="0093025C" w:rsidRPr="0064159E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9E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округа «город Каспийск»</w:t>
      </w:r>
    </w:p>
    <w:p w:rsidR="0093025C" w:rsidRPr="0093025C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93025C" w:rsidRPr="0064159E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9E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3025C" w:rsidRDefault="0093025C" w:rsidP="0093025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93025C">
        <w:rPr>
          <w:rFonts w:ascii="Times New Roman" w:hAnsi="Times New Roman" w:cs="Times New Roman"/>
          <w:sz w:val="28"/>
          <w:szCs w:val="28"/>
        </w:rPr>
        <w:t>Утвердить прилагаемое Положение  об Управлении  имущественных отношений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Pr="0093025C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Каспийск» в новой редакции.</w:t>
      </w:r>
    </w:p>
    <w:p w:rsidR="0093025C" w:rsidRPr="0093025C" w:rsidRDefault="0093025C" w:rsidP="0093025C">
      <w:pPr>
        <w:tabs>
          <w:tab w:val="left" w:pos="0"/>
          <w:tab w:val="left" w:pos="426"/>
          <w:tab w:val="left" w:pos="851"/>
        </w:tabs>
        <w:spacing w:after="0" w:line="240" w:lineRule="auto"/>
        <w:ind w:left="458"/>
        <w:jc w:val="both"/>
        <w:rPr>
          <w:rFonts w:ascii="Times New Roman" w:hAnsi="Times New Roman" w:cs="Times New Roman"/>
          <w:sz w:val="28"/>
          <w:szCs w:val="28"/>
        </w:rPr>
      </w:pPr>
    </w:p>
    <w:p w:rsidR="0093025C" w:rsidRPr="0093025C" w:rsidRDefault="0093025C" w:rsidP="0093025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93025C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 администрации городского округа «город Каспийск» зарегистрировать Положение об Управлении  имущественных отношений администрации городского округа «город Каспийск» </w:t>
      </w:r>
      <w:r w:rsidRPr="009E3873">
        <w:rPr>
          <w:rFonts w:ascii="Times New Roman" w:hAnsi="Times New Roman" w:cs="Times New Roman"/>
          <w:sz w:val="27"/>
          <w:szCs w:val="27"/>
        </w:rPr>
        <w:t>в новой редакции в  установленном порядке в налоговом органе.</w:t>
      </w:r>
    </w:p>
    <w:p w:rsidR="002E4CC3" w:rsidRDefault="002E4CC3" w:rsidP="002E4CC3">
      <w:pPr>
        <w:pStyle w:val="a4"/>
        <w:tabs>
          <w:tab w:val="left" w:pos="900"/>
        </w:tabs>
        <w:ind w:left="1093"/>
        <w:rPr>
          <w:rFonts w:ascii="Times New Roman" w:hAnsi="Times New Roman"/>
          <w:b/>
          <w:sz w:val="28"/>
          <w:szCs w:val="28"/>
        </w:rPr>
      </w:pP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 xml:space="preserve">Глава городского округа </w:t>
      </w: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 xml:space="preserve">«город Каспийск»                                            </w:t>
      </w:r>
      <w:r w:rsidR="0064159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4159E">
        <w:rPr>
          <w:rFonts w:ascii="Times New Roman" w:hAnsi="Times New Roman"/>
          <w:b/>
          <w:sz w:val="28"/>
          <w:szCs w:val="28"/>
        </w:rPr>
        <w:t>М.</w:t>
      </w:r>
      <w:r w:rsidR="0064159E">
        <w:rPr>
          <w:rFonts w:ascii="Times New Roman" w:hAnsi="Times New Roman"/>
          <w:b/>
          <w:sz w:val="28"/>
          <w:szCs w:val="28"/>
        </w:rPr>
        <w:t>С.</w:t>
      </w:r>
      <w:r w:rsidRPr="0064159E">
        <w:rPr>
          <w:rFonts w:ascii="Times New Roman" w:hAnsi="Times New Roman"/>
          <w:b/>
          <w:sz w:val="28"/>
          <w:szCs w:val="28"/>
        </w:rPr>
        <w:t xml:space="preserve"> Абдулаев</w:t>
      </w:r>
    </w:p>
    <w:p w:rsidR="002E4CC3" w:rsidRPr="0064159E" w:rsidRDefault="002E4CC3" w:rsidP="002E4CC3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Pr="0064159E">
        <w:rPr>
          <w:rFonts w:ascii="Times New Roman" w:hAnsi="Times New Roman"/>
          <w:b/>
          <w:sz w:val="28"/>
          <w:szCs w:val="28"/>
        </w:rPr>
        <w:tab/>
      </w: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 xml:space="preserve">городского округа «город Каспийск»                   </w:t>
      </w:r>
      <w:r w:rsidR="0064159E">
        <w:rPr>
          <w:rFonts w:ascii="Times New Roman" w:hAnsi="Times New Roman"/>
          <w:b/>
          <w:sz w:val="28"/>
          <w:szCs w:val="28"/>
        </w:rPr>
        <w:t xml:space="preserve"> </w:t>
      </w:r>
      <w:r w:rsidRPr="0064159E">
        <w:rPr>
          <w:rFonts w:ascii="Times New Roman" w:hAnsi="Times New Roman"/>
          <w:b/>
          <w:sz w:val="28"/>
          <w:szCs w:val="28"/>
        </w:rPr>
        <w:t xml:space="preserve">                   А. </w:t>
      </w:r>
      <w:r w:rsidR="0064159E">
        <w:rPr>
          <w:rFonts w:ascii="Times New Roman" w:hAnsi="Times New Roman"/>
          <w:b/>
          <w:sz w:val="28"/>
          <w:szCs w:val="28"/>
        </w:rPr>
        <w:t xml:space="preserve">Д. </w:t>
      </w:r>
      <w:r w:rsidRPr="0064159E">
        <w:rPr>
          <w:rFonts w:ascii="Times New Roman" w:hAnsi="Times New Roman"/>
          <w:b/>
          <w:sz w:val="28"/>
          <w:szCs w:val="28"/>
        </w:rPr>
        <w:t>Джаватов</w:t>
      </w:r>
    </w:p>
    <w:p w:rsidR="007204BB" w:rsidRDefault="007204BB">
      <w:pPr>
        <w:rPr>
          <w:rFonts w:ascii="Times New Roman" w:hAnsi="Times New Roman" w:cs="Times New Roman"/>
          <w:sz w:val="28"/>
          <w:szCs w:val="28"/>
        </w:rPr>
      </w:pPr>
    </w:p>
    <w:p w:rsidR="002E4CC3" w:rsidRDefault="002E4CC3">
      <w:pPr>
        <w:rPr>
          <w:rFonts w:ascii="Times New Roman" w:hAnsi="Times New Roman" w:cs="Times New Roman"/>
          <w:sz w:val="28"/>
          <w:szCs w:val="28"/>
        </w:rPr>
      </w:pPr>
    </w:p>
    <w:p w:rsidR="002E4CC3" w:rsidRPr="002E4CC3" w:rsidRDefault="002E4CC3" w:rsidP="002E4CC3">
      <w:pPr>
        <w:pStyle w:val="a3"/>
        <w:jc w:val="right"/>
        <w:rPr>
          <w:rFonts w:ascii="Times New Roman" w:hAnsi="Times New Roman"/>
          <w:b/>
        </w:rPr>
      </w:pPr>
      <w:r w:rsidRPr="002E4CC3">
        <w:rPr>
          <w:rFonts w:ascii="Times New Roman" w:hAnsi="Times New Roman"/>
          <w:b/>
        </w:rPr>
        <w:lastRenderedPageBreak/>
        <w:t>Утверждено</w:t>
      </w:r>
    </w:p>
    <w:p w:rsidR="002E4CC3" w:rsidRPr="002E4CC3" w:rsidRDefault="002E4CC3" w:rsidP="002E4CC3">
      <w:pPr>
        <w:pStyle w:val="a3"/>
        <w:jc w:val="right"/>
        <w:rPr>
          <w:rFonts w:ascii="Times New Roman" w:hAnsi="Times New Roman"/>
          <w:b/>
        </w:rPr>
      </w:pPr>
      <w:r w:rsidRPr="002E4CC3">
        <w:rPr>
          <w:rFonts w:ascii="Times New Roman" w:hAnsi="Times New Roman"/>
          <w:b/>
        </w:rPr>
        <w:t>Решением Собрания депутатов</w:t>
      </w:r>
    </w:p>
    <w:p w:rsidR="002E4CC3" w:rsidRPr="002E4CC3" w:rsidRDefault="002E4CC3" w:rsidP="002E4CC3">
      <w:pPr>
        <w:pStyle w:val="a3"/>
        <w:jc w:val="right"/>
        <w:rPr>
          <w:rFonts w:ascii="Times New Roman" w:hAnsi="Times New Roman"/>
          <w:b/>
        </w:rPr>
      </w:pPr>
      <w:r w:rsidRPr="002E4CC3">
        <w:rPr>
          <w:rFonts w:ascii="Times New Roman" w:hAnsi="Times New Roman"/>
          <w:b/>
        </w:rPr>
        <w:t xml:space="preserve">городского округа «город Каспийск» </w:t>
      </w:r>
    </w:p>
    <w:p w:rsidR="002E4CC3" w:rsidRPr="002E4CC3" w:rsidRDefault="00DB27C6" w:rsidP="002E4CC3">
      <w:pPr>
        <w:pStyle w:val="a3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>№104</w:t>
      </w:r>
      <w:r w:rsidR="002E4CC3" w:rsidRPr="002E4CC3">
        <w:rPr>
          <w:rFonts w:ascii="Times New Roman" w:eastAsia="Calibri" w:hAnsi="Times New Roman"/>
          <w:b/>
          <w:szCs w:val="24"/>
        </w:rPr>
        <w:t xml:space="preserve"> от «</w:t>
      </w:r>
      <w:r>
        <w:rPr>
          <w:rFonts w:ascii="Times New Roman" w:eastAsia="Calibri" w:hAnsi="Times New Roman"/>
          <w:b/>
          <w:szCs w:val="24"/>
        </w:rPr>
        <w:t>19</w:t>
      </w:r>
      <w:r w:rsidR="002E4CC3" w:rsidRPr="002E4CC3">
        <w:rPr>
          <w:rFonts w:ascii="Times New Roman" w:eastAsia="Calibri" w:hAnsi="Times New Roman"/>
          <w:b/>
          <w:szCs w:val="24"/>
        </w:rPr>
        <w:t>»</w:t>
      </w:r>
      <w:r>
        <w:rPr>
          <w:rFonts w:ascii="Times New Roman" w:eastAsia="Calibri" w:hAnsi="Times New Roman"/>
          <w:b/>
          <w:szCs w:val="24"/>
        </w:rPr>
        <w:t xml:space="preserve"> сентября</w:t>
      </w:r>
      <w:r w:rsidR="002E4CC3" w:rsidRPr="002E4CC3">
        <w:rPr>
          <w:rFonts w:ascii="Times New Roman" w:eastAsia="Calibri" w:hAnsi="Times New Roman"/>
          <w:b/>
          <w:szCs w:val="24"/>
        </w:rPr>
        <w:t xml:space="preserve">  201</w:t>
      </w:r>
      <w:r w:rsidR="007D11BB">
        <w:rPr>
          <w:rFonts w:ascii="Times New Roman" w:eastAsia="Calibri" w:hAnsi="Times New Roman"/>
          <w:b/>
          <w:szCs w:val="24"/>
        </w:rPr>
        <w:t>7</w:t>
      </w:r>
      <w:r w:rsidR="002E4CC3" w:rsidRPr="002E4CC3">
        <w:rPr>
          <w:rFonts w:ascii="Times New Roman" w:eastAsia="Calibri" w:hAnsi="Times New Roman"/>
          <w:b/>
          <w:szCs w:val="24"/>
        </w:rPr>
        <w:t xml:space="preserve">  года</w:t>
      </w:r>
    </w:p>
    <w:p w:rsidR="002E4CC3" w:rsidRPr="002E4CC3" w:rsidRDefault="002E4CC3" w:rsidP="002E4CC3">
      <w:pPr>
        <w:spacing w:line="240" w:lineRule="atLeast"/>
        <w:ind w:firstLine="567"/>
        <w:jc w:val="right"/>
        <w:rPr>
          <w:rFonts w:ascii="Times New Roman" w:hAnsi="Times New Roman" w:cs="Times New Roman"/>
          <w:b/>
        </w:rPr>
      </w:pPr>
      <w:r w:rsidRPr="002E4CC3">
        <w:rPr>
          <w:rFonts w:ascii="Times New Roman" w:hAnsi="Times New Roman" w:cs="Times New Roman"/>
          <w:b/>
        </w:rPr>
        <w:t>.</w:t>
      </w:r>
    </w:p>
    <w:p w:rsidR="002E4CC3" w:rsidRPr="002E4CC3" w:rsidRDefault="002E4CC3" w:rsidP="002E4CC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4CC3" w:rsidRPr="0064159E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159E"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2E4CC3" w:rsidRPr="0064159E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159E">
        <w:rPr>
          <w:rFonts w:ascii="Times New Roman" w:hAnsi="Times New Roman" w:cs="Times New Roman"/>
          <w:b/>
          <w:sz w:val="25"/>
          <w:szCs w:val="25"/>
        </w:rPr>
        <w:t>ОБ  УПРАВЛЕНИИ ИМУЩЕСТВЕННЫХ ОТНОШЕНИЙ АДМИНИСТРАЦИИ ГОРОДСКОГО ОКРУГА «ГОРОД КАСПИЙСК»</w:t>
      </w:r>
    </w:p>
    <w:p w:rsidR="002E4CC3" w:rsidRPr="002E4CC3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4CC3" w:rsidRPr="002E4CC3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 Общие положения.</w:t>
      </w:r>
    </w:p>
    <w:p w:rsidR="002E4CC3" w:rsidRPr="002E4CC3" w:rsidRDefault="002E4CC3" w:rsidP="002E4CC3">
      <w:pPr>
        <w:spacing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1.1.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имущественных отношений администрации городского округа «город Каспийск» (далее – Управление) реорганизовано</w:t>
      </w:r>
      <w:r w:rsidR="0064159E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путём  присоединения к нему Управления  по  земельным  ресурсам  и землеустройству администрации  городского  округа «город Каспийск» и является  правопреемником всех  прав  и обязанностей Управления  по  земельным  ресурсам  и землеустройству администрации  городского  округа «город Каспийск».</w:t>
      </w:r>
    </w:p>
    <w:p w:rsidR="002E4CC3" w:rsidRPr="002E4CC3" w:rsidRDefault="002E4CC3" w:rsidP="002E4CC3">
      <w:pPr>
        <w:shd w:val="clear" w:color="auto" w:fill="FFFFFF"/>
        <w:spacing w:line="317" w:lineRule="exact"/>
        <w:ind w:right="1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1.2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уполномочено на осуществление функций по управлению и </w:t>
      </w:r>
      <w:r w:rsidRPr="002E4CC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распоряжению муниципальным имуществом городского округа «город Каспийск», в том числе и </w:t>
      </w:r>
      <w:r w:rsidRPr="002E4CC3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земельными участками, функций по распоряжению земельными участками, </w:t>
      </w:r>
      <w:r w:rsidRPr="002E4CC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государственная собственность на которые не разграничена, </w:t>
      </w:r>
      <w:proofErr w:type="gramStart"/>
      <w:r w:rsidRPr="002E4CC3">
        <w:rPr>
          <w:rFonts w:ascii="Times New Roman" w:hAnsi="Times New Roman" w:cs="Times New Roman"/>
          <w:color w:val="000000"/>
          <w:spacing w:val="1"/>
          <w:sz w:val="25"/>
          <w:szCs w:val="25"/>
        </w:rPr>
        <w:t>функций</w:t>
      </w:r>
      <w:proofErr w:type="gramEnd"/>
      <w:r w:rsidRPr="002E4CC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но </w:t>
      </w:r>
      <w:r w:rsidRPr="002E4CC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оказанию услуг в сфере имущественных и земельных отношений, </w:t>
      </w:r>
      <w:r w:rsidRPr="002E4CC3">
        <w:rPr>
          <w:rFonts w:ascii="Times New Roman" w:hAnsi="Times New Roman" w:cs="Times New Roman"/>
          <w:sz w:val="25"/>
          <w:szCs w:val="25"/>
        </w:rPr>
        <w:t xml:space="preserve">организации деятельности по исполнению законодательства и нормативных правовых актов в области наружной рекламы и информационных конструкций, дизайна, оформления города социальной рекламой и информирования населения об общегородских целевых программах на территории города Каспийска, </w:t>
      </w:r>
      <w:r w:rsidRPr="002E4CC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иных </w:t>
      </w:r>
      <w:r w:rsidRPr="002E4CC3">
        <w:rPr>
          <w:rFonts w:ascii="Times New Roman" w:hAnsi="Times New Roman" w:cs="Times New Roman"/>
          <w:color w:val="000000"/>
          <w:spacing w:val="-3"/>
          <w:sz w:val="25"/>
          <w:szCs w:val="25"/>
        </w:rPr>
        <w:t>функций.</w:t>
      </w:r>
    </w:p>
    <w:p w:rsidR="002E4CC3" w:rsidRPr="002E4CC3" w:rsidRDefault="002E4CC3" w:rsidP="002E4CC3">
      <w:pPr>
        <w:spacing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1.3.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Учредителем Управления является Собрание депутатов городского округа «город Каспийск» городского округа «город Каспийск».</w:t>
      </w:r>
    </w:p>
    <w:p w:rsidR="002E4CC3" w:rsidRPr="002E4CC3" w:rsidRDefault="002E4CC3" w:rsidP="002E4CC3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1.4.</w:t>
      </w:r>
      <w:r w:rsidR="0064159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Управление осуществляет свою деятельность в организационно-правовой форме муниципального казенного учреждения.</w:t>
      </w:r>
    </w:p>
    <w:p w:rsidR="002E4CC3" w:rsidRPr="002E4CC3" w:rsidRDefault="002E4CC3" w:rsidP="002E4CC3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1.5.</w:t>
      </w:r>
      <w:r w:rsidRPr="002E4CC3">
        <w:rPr>
          <w:rFonts w:ascii="Times New Roman" w:hAnsi="Times New Roman" w:cs="Times New Roman"/>
          <w:sz w:val="25"/>
          <w:szCs w:val="25"/>
        </w:rPr>
        <w:t xml:space="preserve"> Полное официальное наименование Управления –  Управление имущественных отношений администрации городского округа «город Каспийск».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 xml:space="preserve"> Сокращенное официальное наименование Управления –  Управление имуществом  </w:t>
      </w:r>
      <w:proofErr w:type="gramStart"/>
      <w:r w:rsidRPr="002E4CC3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2E4CC3">
        <w:rPr>
          <w:rFonts w:ascii="Times New Roman" w:hAnsi="Times New Roman" w:cs="Times New Roman"/>
          <w:sz w:val="25"/>
          <w:szCs w:val="25"/>
        </w:rPr>
        <w:t>. Каспийска.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1.6.</w:t>
      </w:r>
      <w:r w:rsidRPr="002E4CC3">
        <w:rPr>
          <w:rFonts w:ascii="Times New Roman" w:hAnsi="Times New Roman" w:cs="Times New Roman"/>
          <w:sz w:val="25"/>
          <w:szCs w:val="25"/>
        </w:rPr>
        <w:t xml:space="preserve"> Место нахождения Управления: 368300, Республика Дагестан,  город Каспийск,  ул. Орджоникидзе, 12.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>Почтовый адрес Управления: 368300, Республика Дагестан, город Каспийск, ул. Орджоникидзе, 12.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1.7.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2E4CC3">
        <w:rPr>
          <w:rFonts w:ascii="Times New Roman" w:hAnsi="Times New Roman" w:cs="Times New Roman"/>
          <w:sz w:val="25"/>
          <w:szCs w:val="25"/>
        </w:rPr>
        <w:t>нести обязанности</w:t>
      </w:r>
      <w:proofErr w:type="gramEnd"/>
      <w:r w:rsidRPr="002E4CC3">
        <w:rPr>
          <w:rFonts w:ascii="Times New Roman" w:hAnsi="Times New Roman" w:cs="Times New Roman"/>
          <w:sz w:val="25"/>
          <w:szCs w:val="25"/>
        </w:rPr>
        <w:t>, быть истцом и ответчиком в суде.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lastRenderedPageBreak/>
        <w:t>1.8.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вправе открывать счета в кредитных организациях или лицевые счета в территориальных органах Федерального казначейства.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1.9.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Собственником имущества Управления является Муниципальное образование городской округ «город Каспийск» (далее – Собственник). Полномочия собственника имущества Управления осуществляет Администрация городского округа «город Каспийск». 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1.10.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Федерации, Конституцией Республики Дагестан, законами Республики Дагестан, нормативными правовыми актами Республики Дагестан, муниципальными правовыми актами городского округа «город Каспийск», а также настоящим Положением.</w:t>
      </w:r>
    </w:p>
    <w:p w:rsidR="002E4CC3" w:rsidRPr="002E4CC3" w:rsidRDefault="002E4CC3" w:rsidP="002E4CC3">
      <w:pPr>
        <w:tabs>
          <w:tab w:val="left" w:pos="540"/>
          <w:tab w:val="left" w:pos="108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     1.11.  </w:t>
      </w:r>
      <w:r w:rsidRPr="002E4CC3">
        <w:rPr>
          <w:rFonts w:ascii="Times New Roman" w:hAnsi="Times New Roman" w:cs="Times New Roman"/>
          <w:sz w:val="25"/>
          <w:szCs w:val="25"/>
        </w:rPr>
        <w:t>Управление  является структурным  органом Администрации городского округа  «город Каспийск».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 w:rsidRPr="002E4CC3">
        <w:rPr>
          <w:rFonts w:ascii="Times New Roman" w:hAnsi="Times New Roman" w:cs="Times New Roman"/>
          <w:b/>
          <w:sz w:val="25"/>
          <w:szCs w:val="25"/>
        </w:rPr>
        <w:t>1.12.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Управление  подотчетно Собранию депутатов  городского округа «город Каспийск»,  Администрации городского округа  «город Каспийск».    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 1.13.  </w:t>
      </w:r>
      <w:r w:rsidRPr="002E4CC3">
        <w:rPr>
          <w:rFonts w:ascii="Times New Roman" w:hAnsi="Times New Roman" w:cs="Times New Roman"/>
          <w:sz w:val="25"/>
          <w:szCs w:val="25"/>
        </w:rPr>
        <w:t>Руководитель  Управления назначается  и освобождается от занимаемой  должности Главой  городского округа  «город Каспийск».</w:t>
      </w:r>
    </w:p>
    <w:p w:rsidR="002E4CC3" w:rsidRPr="002E4CC3" w:rsidRDefault="002E4CC3" w:rsidP="002E4CC3">
      <w:pPr>
        <w:tabs>
          <w:tab w:val="left" w:pos="360"/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Pr="002E4CC3">
        <w:rPr>
          <w:rFonts w:ascii="Times New Roman" w:hAnsi="Times New Roman" w:cs="Times New Roman"/>
          <w:b/>
          <w:sz w:val="25"/>
          <w:szCs w:val="25"/>
        </w:rPr>
        <w:t>1.14.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Распоряжения и Решения Управления, принятые в пределах его компетенции, обязательны для исполнения всеми структурными подразделениями администрации, </w:t>
      </w:r>
      <w:r w:rsidR="007D11BB">
        <w:rPr>
          <w:rFonts w:ascii="Times New Roman" w:hAnsi="Times New Roman" w:cs="Times New Roman"/>
          <w:sz w:val="25"/>
          <w:szCs w:val="25"/>
        </w:rPr>
        <w:t xml:space="preserve">муниципальными  унитарными предприятиями, муниципальными  учреждениями, </w:t>
      </w:r>
      <w:r w:rsidRPr="002E4CC3">
        <w:rPr>
          <w:rFonts w:ascii="Times New Roman" w:hAnsi="Times New Roman" w:cs="Times New Roman"/>
          <w:sz w:val="25"/>
          <w:szCs w:val="25"/>
        </w:rPr>
        <w:t>предприятиями и организациями с долей муниципальной собственности в  уставном фонде.</w:t>
      </w:r>
    </w:p>
    <w:p w:rsidR="002E4CC3" w:rsidRPr="002E4CC3" w:rsidRDefault="002E4CC3" w:rsidP="002E4CC3">
      <w:pPr>
        <w:tabs>
          <w:tab w:val="left" w:pos="360"/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 1.15.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Полномочия Управления не могут быть переданы другим органам местного самоуправления или иным юридическим лицам, за исключением случаев, прямо предусмотренных законодательством Республики Дагестан, Уставом городского округа «город Каспийск» и решениями  Собрания депутатов  городского округа «город Каспийск».     </w:t>
      </w:r>
    </w:p>
    <w:p w:rsidR="002E4CC3" w:rsidRPr="002E4CC3" w:rsidRDefault="002E4CC3" w:rsidP="002E4CC3">
      <w:pPr>
        <w:pStyle w:val="a7"/>
        <w:tabs>
          <w:tab w:val="left" w:pos="540"/>
        </w:tabs>
        <w:ind w:left="0" w:firstLine="227"/>
        <w:contextualSpacing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2E4CC3">
        <w:rPr>
          <w:b/>
          <w:sz w:val="25"/>
          <w:szCs w:val="25"/>
        </w:rPr>
        <w:t>1.16.</w:t>
      </w:r>
      <w:r w:rsidRPr="002E4CC3">
        <w:rPr>
          <w:sz w:val="25"/>
          <w:szCs w:val="25"/>
        </w:rPr>
        <w:t xml:space="preserve"> Имущество Управления составляют, находящиеся у него на балансе муниципальное имущество и </w:t>
      </w:r>
      <w:proofErr w:type="gramStart"/>
      <w:r w:rsidRPr="002E4CC3">
        <w:rPr>
          <w:sz w:val="25"/>
          <w:szCs w:val="25"/>
        </w:rPr>
        <w:t>имущество, используемое Управлением для выполнения возложенных на него задач и формируется</w:t>
      </w:r>
      <w:proofErr w:type="gramEnd"/>
      <w:r w:rsidRPr="002E4CC3">
        <w:rPr>
          <w:sz w:val="25"/>
          <w:szCs w:val="25"/>
        </w:rPr>
        <w:t xml:space="preserve"> в порядке</w:t>
      </w:r>
      <w:r w:rsidR="00BE5813">
        <w:rPr>
          <w:sz w:val="25"/>
          <w:szCs w:val="25"/>
        </w:rPr>
        <w:t>,</w:t>
      </w:r>
      <w:r w:rsidRPr="002E4CC3">
        <w:rPr>
          <w:sz w:val="25"/>
          <w:szCs w:val="25"/>
        </w:rPr>
        <w:t xml:space="preserve"> установленном законодательством.</w:t>
      </w:r>
    </w:p>
    <w:p w:rsidR="002E4CC3" w:rsidRPr="002E4CC3" w:rsidRDefault="002E4CC3" w:rsidP="002E4CC3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color w:val="000000"/>
          <w:spacing w:val="2"/>
          <w:sz w:val="25"/>
          <w:szCs w:val="25"/>
        </w:rPr>
        <w:t>1.17.</w:t>
      </w:r>
      <w:r w:rsidR="00BE5813">
        <w:rPr>
          <w:rFonts w:ascii="Times New Roman" w:hAnsi="Times New Roman" w:cs="Times New Roman"/>
          <w:b/>
          <w:color w:val="000000"/>
          <w:spacing w:val="2"/>
          <w:sz w:val="25"/>
          <w:szCs w:val="25"/>
        </w:rPr>
        <w:t xml:space="preserve"> </w:t>
      </w:r>
      <w:proofErr w:type="gramStart"/>
      <w:r w:rsidRPr="002E4CC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Для целей настоящего Положения - наименования «муниципальное </w:t>
      </w:r>
      <w:r w:rsidRPr="002E4CC3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образование городской округ «город Каспийск», «муниципальное </w:t>
      </w:r>
      <w:r w:rsidRPr="002E4CC3">
        <w:rPr>
          <w:rFonts w:ascii="Times New Roman" w:hAnsi="Times New Roman" w:cs="Times New Roman"/>
          <w:color w:val="000000"/>
          <w:spacing w:val="6"/>
          <w:sz w:val="25"/>
          <w:szCs w:val="25"/>
        </w:rPr>
        <w:t>образование «город Каспийск»,</w:t>
      </w:r>
      <w:r w:rsidR="00BE581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color w:val="000000"/>
          <w:spacing w:val="6"/>
          <w:sz w:val="25"/>
          <w:szCs w:val="25"/>
        </w:rPr>
        <w:t>«</w:t>
      </w:r>
      <w:r w:rsidRPr="002E4CC3">
        <w:rPr>
          <w:rFonts w:ascii="Times New Roman" w:hAnsi="Times New Roman" w:cs="Times New Roman"/>
          <w:color w:val="000000"/>
          <w:spacing w:val="12"/>
          <w:sz w:val="25"/>
          <w:szCs w:val="25"/>
        </w:rPr>
        <w:t>городской округ «город Каспийск»,</w:t>
      </w:r>
      <w:r w:rsidR="00BE5813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«город Каспийск» и       «г. Каспийск» </w:t>
      </w:r>
      <w:r w:rsidRPr="002E4CC3">
        <w:rPr>
          <w:rFonts w:ascii="Times New Roman" w:hAnsi="Times New Roman" w:cs="Times New Roman"/>
          <w:color w:val="000000"/>
          <w:sz w:val="25"/>
          <w:szCs w:val="25"/>
        </w:rPr>
        <w:t>считать равнозначными.</w:t>
      </w:r>
      <w:proofErr w:type="gramEnd"/>
    </w:p>
    <w:p w:rsidR="002E4CC3" w:rsidRPr="002E4CC3" w:rsidRDefault="002E4CC3" w:rsidP="002E4CC3">
      <w:pPr>
        <w:numPr>
          <w:ilvl w:val="0"/>
          <w:numId w:val="2"/>
        </w:num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bCs/>
          <w:sz w:val="25"/>
          <w:szCs w:val="25"/>
        </w:rPr>
        <w:t>ОСНОВНЫЕ  ЗАДАЧИ  И ФУНКЦИИ</w:t>
      </w:r>
      <w:r w:rsidRPr="002E4CC3">
        <w:rPr>
          <w:rFonts w:ascii="Times New Roman" w:hAnsi="Times New Roman" w:cs="Times New Roman"/>
          <w:b/>
          <w:sz w:val="25"/>
          <w:szCs w:val="25"/>
        </w:rPr>
        <w:t xml:space="preserve"> УПРАВЛЕНИЯ.  </w:t>
      </w:r>
    </w:p>
    <w:p w:rsidR="002E4CC3" w:rsidRPr="002E4CC3" w:rsidRDefault="002E4CC3" w:rsidP="002E4CC3">
      <w:pPr>
        <w:tabs>
          <w:tab w:val="left" w:pos="540"/>
          <w:tab w:val="left" w:pos="1440"/>
        </w:tabs>
        <w:ind w:left="227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2E4CC3" w:rsidRPr="002E4CC3" w:rsidRDefault="002E4CC3" w:rsidP="002E4CC3">
      <w:pPr>
        <w:tabs>
          <w:tab w:val="left" w:pos="426"/>
          <w:tab w:val="left" w:pos="1440"/>
        </w:tabs>
        <w:spacing w:line="240" w:lineRule="atLeast"/>
        <w:ind w:left="227"/>
        <w:rPr>
          <w:rFonts w:ascii="Times New Roman" w:hAnsi="Times New Roman" w:cs="Times New Roman"/>
          <w:b/>
          <w:bCs/>
          <w:sz w:val="25"/>
          <w:szCs w:val="25"/>
        </w:rPr>
      </w:pPr>
      <w:r w:rsidRPr="002E4CC3">
        <w:rPr>
          <w:rFonts w:ascii="Times New Roman" w:hAnsi="Times New Roman" w:cs="Times New Roman"/>
          <w:b/>
          <w:bCs/>
          <w:noProof/>
          <w:sz w:val="25"/>
          <w:szCs w:val="25"/>
        </w:rPr>
        <w:t xml:space="preserve"> 2.1. </w:t>
      </w:r>
      <w:r w:rsidRPr="002E4CC3">
        <w:rPr>
          <w:rFonts w:ascii="Times New Roman" w:hAnsi="Times New Roman" w:cs="Times New Roman"/>
          <w:b/>
          <w:bCs/>
          <w:sz w:val="25"/>
          <w:szCs w:val="25"/>
        </w:rPr>
        <w:t xml:space="preserve">     Основными задачами Управления  являются:</w:t>
      </w:r>
    </w:p>
    <w:p w:rsidR="002E4CC3" w:rsidRPr="002E4CC3" w:rsidRDefault="002E4CC3" w:rsidP="002E4CC3">
      <w:pPr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noProof/>
          <w:sz w:val="25"/>
          <w:szCs w:val="25"/>
        </w:rPr>
        <w:t>2.1.1.</w:t>
      </w:r>
      <w:r w:rsidRPr="002E4CC3">
        <w:rPr>
          <w:rFonts w:ascii="Times New Roman" w:hAnsi="Times New Roman" w:cs="Times New Roman"/>
          <w:noProof/>
          <w:sz w:val="25"/>
          <w:szCs w:val="25"/>
        </w:rPr>
        <w:t>Участие</w:t>
      </w:r>
      <w:r w:rsidRPr="002E4CC3">
        <w:rPr>
          <w:rFonts w:ascii="Times New Roman" w:hAnsi="Times New Roman" w:cs="Times New Roman"/>
          <w:sz w:val="25"/>
          <w:szCs w:val="25"/>
        </w:rPr>
        <w:t xml:space="preserve"> в разработке, формировании и  проведении единой политики в области управления  муниципальным имуществом, в том числе земельными участками</w:t>
      </w:r>
      <w:r w:rsidR="00BE5813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и в области размещения и эксплуатации средств наружной рекламы;</w:t>
      </w:r>
    </w:p>
    <w:p w:rsidR="002E4CC3" w:rsidRPr="002E4CC3" w:rsidRDefault="002E4CC3" w:rsidP="002E4CC3">
      <w:pPr>
        <w:spacing w:line="240" w:lineRule="atLeast"/>
        <w:ind w:firstLine="227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2E4CC3">
        <w:rPr>
          <w:rFonts w:ascii="Times New Roman" w:hAnsi="Times New Roman" w:cs="Times New Roman"/>
          <w:b/>
          <w:noProof/>
          <w:sz w:val="25"/>
          <w:szCs w:val="25"/>
        </w:rPr>
        <w:t>2.1.2.</w:t>
      </w:r>
      <w:r w:rsidRPr="002E4CC3">
        <w:rPr>
          <w:rFonts w:ascii="Times New Roman" w:hAnsi="Times New Roman" w:cs="Times New Roman"/>
          <w:noProof/>
          <w:sz w:val="25"/>
          <w:szCs w:val="25"/>
        </w:rPr>
        <w:t xml:space="preserve"> Управление  объектами муниципальной собственности и их рациональное  использование,</w:t>
      </w:r>
      <w:r w:rsidRPr="002E4CC3">
        <w:rPr>
          <w:rFonts w:ascii="Times New Roman" w:hAnsi="Times New Roman" w:cs="Times New Roman"/>
          <w:sz w:val="25"/>
          <w:szCs w:val="25"/>
        </w:rPr>
        <w:t xml:space="preserve"> в том числе земельными участками</w:t>
      </w:r>
      <w:r w:rsidRPr="002E4CC3">
        <w:rPr>
          <w:rFonts w:ascii="Times New Roman" w:hAnsi="Times New Roman" w:cs="Times New Roman"/>
          <w:noProof/>
          <w:sz w:val="25"/>
          <w:szCs w:val="25"/>
        </w:rPr>
        <w:t>.</w:t>
      </w:r>
    </w:p>
    <w:p w:rsidR="002E4CC3" w:rsidRPr="002E4CC3" w:rsidRDefault="002E4CC3" w:rsidP="002E4CC3">
      <w:pPr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lastRenderedPageBreak/>
        <w:t>2.1.3.</w:t>
      </w:r>
      <w:r w:rsidRPr="002E4CC3">
        <w:rPr>
          <w:rFonts w:ascii="Times New Roman" w:hAnsi="Times New Roman" w:cs="Times New Roman"/>
          <w:sz w:val="25"/>
          <w:szCs w:val="25"/>
        </w:rPr>
        <w:t xml:space="preserve"> </w:t>
      </w:r>
      <w:r w:rsidR="0064159E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Осуществление приватизации  и обеспечение системного и планового подхода   к приватизационному процессу.</w:t>
      </w:r>
    </w:p>
    <w:p w:rsidR="002E4CC3" w:rsidRPr="002E4CC3" w:rsidRDefault="002E4CC3" w:rsidP="002E4CC3">
      <w:pPr>
        <w:tabs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2.1.4.  </w:t>
      </w:r>
      <w:r w:rsidRPr="002E4CC3">
        <w:rPr>
          <w:rFonts w:ascii="Times New Roman" w:hAnsi="Times New Roman" w:cs="Times New Roman"/>
          <w:sz w:val="25"/>
          <w:szCs w:val="25"/>
        </w:rPr>
        <w:t>Разработка  и   реализация   муниципальных программ  связанных  с регулированием имущественных отношений в сфере   владения, пользования и распоряжения имуществом,</w:t>
      </w:r>
      <w:r w:rsidR="004C0818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в том числе земельными участками  и их рациональным  использованием.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2.1.5.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Создание предпосылок и условий  вхождения  муниципальных унитарных предприятий в рыночную структуру.</w:t>
      </w:r>
    </w:p>
    <w:p w:rsidR="002E4CC3" w:rsidRPr="002E4CC3" w:rsidRDefault="002E4CC3" w:rsidP="002E4CC3">
      <w:pPr>
        <w:pStyle w:val="2"/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2.1.6.</w:t>
      </w:r>
      <w:r w:rsidR="00BE5813">
        <w:rPr>
          <w:b/>
          <w:sz w:val="25"/>
          <w:szCs w:val="25"/>
        </w:rPr>
        <w:t xml:space="preserve"> </w:t>
      </w:r>
      <w:r w:rsidR="0064159E">
        <w:rPr>
          <w:b/>
          <w:sz w:val="25"/>
          <w:szCs w:val="25"/>
        </w:rPr>
        <w:t xml:space="preserve">  </w:t>
      </w:r>
      <w:r w:rsidRPr="002E4CC3">
        <w:rPr>
          <w:sz w:val="25"/>
          <w:szCs w:val="25"/>
        </w:rPr>
        <w:t>Защита имущественных и иных прав и законных  интересов  муниципального образования «город Каспийск»;</w:t>
      </w:r>
    </w:p>
    <w:p w:rsidR="002E4CC3" w:rsidRPr="002E4CC3" w:rsidRDefault="002E4CC3" w:rsidP="002E4CC3">
      <w:pPr>
        <w:pStyle w:val="2"/>
        <w:tabs>
          <w:tab w:val="left" w:pos="1440"/>
        </w:tabs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2.1.7.</w:t>
      </w:r>
      <w:r w:rsidRPr="002E4CC3">
        <w:rPr>
          <w:sz w:val="25"/>
          <w:szCs w:val="25"/>
        </w:rPr>
        <w:t xml:space="preserve"> </w:t>
      </w:r>
      <w:r w:rsidR="0064159E">
        <w:rPr>
          <w:sz w:val="25"/>
          <w:szCs w:val="25"/>
        </w:rPr>
        <w:t xml:space="preserve"> </w:t>
      </w:r>
      <w:r w:rsidRPr="002E4CC3">
        <w:rPr>
          <w:sz w:val="25"/>
          <w:szCs w:val="25"/>
        </w:rPr>
        <w:t>Методическое и правовое обеспечение  процессов приватизации, управления и распоряжения  муниципальным имуществом, в том числе земельными участками.</w:t>
      </w:r>
    </w:p>
    <w:p w:rsidR="002E4CC3" w:rsidRPr="002E4CC3" w:rsidRDefault="002E4CC3" w:rsidP="002E4CC3">
      <w:pPr>
        <w:pStyle w:val="2"/>
        <w:widowControl/>
        <w:tabs>
          <w:tab w:val="left" w:pos="720"/>
          <w:tab w:val="left" w:pos="1440"/>
        </w:tabs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2.1.8.</w:t>
      </w:r>
      <w:r w:rsidRPr="002E4CC3">
        <w:rPr>
          <w:sz w:val="25"/>
          <w:szCs w:val="25"/>
        </w:rPr>
        <w:t xml:space="preserve"> Создание  и  обеспечение  функционирования  системы учета   и информационного обеспечения  управления муниципальным имуществом, в том числе земельными участками.</w:t>
      </w:r>
    </w:p>
    <w:p w:rsidR="002E4CC3" w:rsidRPr="002E4CC3" w:rsidRDefault="002E4CC3" w:rsidP="002E4CC3">
      <w:pPr>
        <w:pStyle w:val="2"/>
        <w:widowControl/>
        <w:tabs>
          <w:tab w:val="left" w:pos="540"/>
          <w:tab w:val="left" w:pos="720"/>
        </w:tabs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2.1.9.</w:t>
      </w:r>
      <w:r w:rsidRPr="002E4CC3">
        <w:rPr>
          <w:sz w:val="25"/>
          <w:szCs w:val="25"/>
        </w:rPr>
        <w:t xml:space="preserve"> Выполнение функций продавца муниципального имущества, в том числе земельных участков в соответствии с действующим законодательством.</w:t>
      </w:r>
    </w:p>
    <w:p w:rsidR="002E4CC3" w:rsidRPr="002E4CC3" w:rsidRDefault="002E4CC3" w:rsidP="002E4CC3">
      <w:pPr>
        <w:pStyle w:val="2"/>
        <w:widowControl/>
        <w:tabs>
          <w:tab w:val="left" w:pos="720"/>
        </w:tabs>
        <w:spacing w:line="240" w:lineRule="atLeast"/>
        <w:ind w:firstLine="227"/>
        <w:jc w:val="both"/>
        <w:rPr>
          <w:b/>
          <w:noProof/>
          <w:sz w:val="25"/>
          <w:szCs w:val="25"/>
        </w:rPr>
      </w:pPr>
    </w:p>
    <w:p w:rsidR="002E4CC3" w:rsidRDefault="0064159E" w:rsidP="002E4CC3">
      <w:pPr>
        <w:pStyle w:val="2"/>
        <w:widowControl/>
        <w:tabs>
          <w:tab w:val="left" w:pos="720"/>
        </w:tabs>
        <w:spacing w:line="240" w:lineRule="atLeast"/>
        <w:ind w:firstLine="227"/>
        <w:jc w:val="both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t xml:space="preserve">        </w:t>
      </w:r>
      <w:r w:rsidR="002E4CC3" w:rsidRPr="002E4CC3">
        <w:rPr>
          <w:b/>
          <w:noProof/>
          <w:sz w:val="25"/>
          <w:szCs w:val="25"/>
        </w:rPr>
        <w:t xml:space="preserve">2.2.  </w:t>
      </w:r>
      <w:r w:rsidR="002E4CC3" w:rsidRPr="002E4CC3">
        <w:rPr>
          <w:b/>
          <w:sz w:val="25"/>
          <w:szCs w:val="25"/>
        </w:rPr>
        <w:t>Управление  в   соответствии  с   возложенными   на    него задачами осуществляет следующие функции по управлению муниципальным имуществом:</w:t>
      </w:r>
    </w:p>
    <w:p w:rsidR="00BE5813" w:rsidRPr="00BE5813" w:rsidRDefault="00BE5813" w:rsidP="002E4CC3">
      <w:pPr>
        <w:pStyle w:val="2"/>
        <w:widowControl/>
        <w:tabs>
          <w:tab w:val="left" w:pos="720"/>
        </w:tabs>
        <w:spacing w:line="240" w:lineRule="atLeast"/>
        <w:ind w:firstLine="227"/>
        <w:jc w:val="both"/>
        <w:rPr>
          <w:b/>
          <w:sz w:val="16"/>
          <w:szCs w:val="16"/>
        </w:rPr>
      </w:pPr>
    </w:p>
    <w:p w:rsidR="002E4CC3" w:rsidRPr="002E4CC3" w:rsidRDefault="0064159E" w:rsidP="0064159E">
      <w:pPr>
        <w:tabs>
          <w:tab w:val="left" w:pos="284"/>
          <w:tab w:val="left" w:pos="567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Управляет и распоряжается имуществом, в том числе земельными участками, находящимися в муниципальной собственности  в  пределах своей  компетенции.</w:t>
      </w:r>
    </w:p>
    <w:p w:rsidR="002E4CC3" w:rsidRPr="002E4CC3" w:rsidRDefault="002E4CC3" w:rsidP="002E4CC3">
      <w:pPr>
        <w:tabs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2.2.2.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Координирует  деятельность   в    области   имущественных и земельных отношений, всех подразделений  администрации и  иных органов исполнительной власти по </w:t>
      </w:r>
      <w:proofErr w:type="gramStart"/>
      <w:r w:rsidRPr="002E4CC3">
        <w:rPr>
          <w:rFonts w:ascii="Times New Roman" w:hAnsi="Times New Roman" w:cs="Times New Roman"/>
          <w:sz w:val="25"/>
          <w:szCs w:val="25"/>
        </w:rPr>
        <w:t>вопросам, относящимся к компетенции Управления и взаимодействует</w:t>
      </w:r>
      <w:proofErr w:type="gramEnd"/>
      <w:r w:rsidRPr="002E4CC3">
        <w:rPr>
          <w:rFonts w:ascii="Times New Roman" w:hAnsi="Times New Roman" w:cs="Times New Roman"/>
          <w:sz w:val="25"/>
          <w:szCs w:val="25"/>
        </w:rPr>
        <w:t xml:space="preserve"> по этим вопросам с федеральными и республиканскими органами управления.</w:t>
      </w:r>
    </w:p>
    <w:p w:rsidR="002E4CC3" w:rsidRPr="002E4CC3" w:rsidRDefault="002E4CC3" w:rsidP="002E4CC3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2.2.3. </w:t>
      </w:r>
      <w:r w:rsidRPr="002E4CC3">
        <w:rPr>
          <w:rFonts w:ascii="Times New Roman" w:hAnsi="Times New Roman" w:cs="Times New Roman"/>
          <w:sz w:val="25"/>
          <w:szCs w:val="25"/>
        </w:rPr>
        <w:t>Осуществляет проверки и проводит анализ эффективности использования  муниципального имущества, в том числе земельных участков. Вносит предложения по повышению эффективности использования  муниципального имущества;</w:t>
      </w:r>
    </w:p>
    <w:p w:rsidR="002E4CC3" w:rsidRPr="002E4CC3" w:rsidRDefault="002E4CC3" w:rsidP="002E4CC3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2.2.4.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Анализирует     показатели     экономической    эффективности деятельности унитарных предприятий, в  том  числе предприятий, вовлеченных в  приватизационный  процесс, по  отраслям экономики с целью  оптимизации количества  таких  предприятий и повышения их  конкурентоспособности;</w:t>
      </w:r>
    </w:p>
    <w:p w:rsidR="002E4CC3" w:rsidRPr="002E4CC3" w:rsidRDefault="0064159E" w:rsidP="0064159E">
      <w:pPr>
        <w:tabs>
          <w:tab w:val="left" w:pos="284"/>
          <w:tab w:val="left" w:pos="54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2.2.5.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деятельностью муниципальных унитарных предприятий и учреждений;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2.2.6. </w:t>
      </w:r>
      <w:r w:rsidRPr="002E4CC3">
        <w:rPr>
          <w:rFonts w:ascii="Times New Roman" w:hAnsi="Times New Roman" w:cs="Times New Roman"/>
          <w:sz w:val="25"/>
          <w:szCs w:val="25"/>
        </w:rPr>
        <w:t xml:space="preserve">Анализирует процессы, связанные с приватизацией, управлением  и  распоряжением  муниципальной собственностью, в том числе земельных участков, на основе полученных  данных  формирует предложения по  совершенствованию  методов реформирования  имущественных  отношений  в целях повышения эффективности  экономики и ее социальной ориентации;      </w:t>
      </w:r>
    </w:p>
    <w:p w:rsidR="002E4CC3" w:rsidRPr="002E4CC3" w:rsidRDefault="002E4CC3" w:rsidP="002E4CC3">
      <w:pPr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2.2.7.</w:t>
      </w:r>
      <w:r w:rsidRPr="002E4CC3">
        <w:rPr>
          <w:rFonts w:ascii="Times New Roman" w:hAnsi="Times New Roman" w:cs="Times New Roman"/>
          <w:sz w:val="25"/>
          <w:szCs w:val="25"/>
        </w:rPr>
        <w:t xml:space="preserve"> Осуществляет в установленном  порядке  управление и распоряжение муниципальным имуществом, в том числе земельных участков, кроме  случаев, когда осуществление указанных полномочий отнесено в соответствии  действующими положениями к компетенции других органов;       </w:t>
      </w:r>
    </w:p>
    <w:p w:rsidR="002E4CC3" w:rsidRPr="002E4CC3" w:rsidRDefault="0064159E" w:rsidP="0064159E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2.2.8.</w:t>
      </w:r>
      <w:r w:rsidR="00BE5813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2E4CC3">
        <w:rPr>
          <w:rFonts w:ascii="Times New Roman" w:hAnsi="Times New Roman" w:cs="Times New Roman"/>
          <w:sz w:val="25"/>
          <w:szCs w:val="25"/>
        </w:rPr>
        <w:t>Разрабатывает   документы  по   вопросам  учета, управления, распоряжения, приватизации и контроля использовани</w:t>
      </w:r>
      <w:r w:rsidR="006E4EC6">
        <w:rPr>
          <w:rFonts w:ascii="Times New Roman" w:hAnsi="Times New Roman" w:cs="Times New Roman"/>
          <w:sz w:val="25"/>
          <w:szCs w:val="25"/>
        </w:rPr>
        <w:t>я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муниципального  имущества, в том числе земельных участков, обращения  в муниципальную  собственность  имущества, находящегося в  собственности  граждан  и  юридических  лиц;</w:t>
      </w:r>
    </w:p>
    <w:p w:rsidR="002E4CC3" w:rsidRPr="00055537" w:rsidRDefault="0064159E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</w:t>
      </w:r>
      <w:r w:rsidR="00055537">
        <w:rPr>
          <w:b/>
        </w:rPr>
        <w:t xml:space="preserve"> </w:t>
      </w:r>
      <w:r>
        <w:rPr>
          <w:b/>
        </w:rPr>
        <w:t xml:space="preserve">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2.2.9.</w:t>
      </w:r>
      <w:r w:rsidR="002E4CC3" w:rsidRPr="00055537">
        <w:rPr>
          <w:rFonts w:ascii="Times New Roman" w:hAnsi="Times New Roman" w:cs="Times New Roman"/>
          <w:sz w:val="25"/>
          <w:szCs w:val="25"/>
        </w:rPr>
        <w:t xml:space="preserve"> Участвует в установленном порядке в разработке проектов программ по использованию, охране,  защите и воспроизводства  имущества, в том числе земельных участков;</w:t>
      </w:r>
    </w:p>
    <w:p w:rsidR="002E4CC3" w:rsidRPr="002E4CC3" w:rsidRDefault="004C0818" w:rsidP="0064159E">
      <w:pPr>
        <w:shd w:val="clear" w:color="auto" w:fill="FFFFFF"/>
        <w:tabs>
          <w:tab w:val="left" w:pos="284"/>
          <w:tab w:val="left" w:pos="1440"/>
        </w:tabs>
        <w:spacing w:line="317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 xml:space="preserve">2.2.10. </w:t>
      </w:r>
      <w:r w:rsidR="002E4CC3" w:rsidRPr="002E4CC3">
        <w:rPr>
          <w:rFonts w:ascii="Times New Roman" w:hAnsi="Times New Roman" w:cs="Times New Roman"/>
          <w:sz w:val="25"/>
          <w:szCs w:val="25"/>
        </w:rPr>
        <w:t>О</w:t>
      </w:r>
      <w:r w:rsidR="002E4CC3" w:rsidRPr="002E4CC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существляет учет и ведение реестра </w:t>
      </w:r>
      <w:r w:rsidR="002E4CC3" w:rsidRPr="002E4CC3">
        <w:rPr>
          <w:rFonts w:ascii="Times New Roman" w:hAnsi="Times New Roman" w:cs="Times New Roman"/>
          <w:sz w:val="25"/>
          <w:szCs w:val="25"/>
        </w:rPr>
        <w:t>муниципального</w:t>
      </w:r>
      <w:r w:rsidR="002E4CC3" w:rsidRPr="002E4CC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 имущества,</w:t>
      </w:r>
      <w:r w:rsidR="002E4CC3" w:rsidRPr="002E4CC3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  выдачу </w:t>
      </w:r>
      <w:r w:rsidR="002E4CC3" w:rsidRPr="002E4CC3">
        <w:rPr>
          <w:rFonts w:ascii="Times New Roman" w:hAnsi="Times New Roman" w:cs="Times New Roman"/>
          <w:color w:val="000000"/>
          <w:spacing w:val="-1"/>
          <w:sz w:val="25"/>
          <w:szCs w:val="25"/>
        </w:rPr>
        <w:t>выписок из указанного реестра;</w:t>
      </w:r>
    </w:p>
    <w:p w:rsidR="002E4CC3" w:rsidRPr="00055537" w:rsidRDefault="0064159E" w:rsidP="0005553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 </w:t>
      </w:r>
      <w:r w:rsidR="00055537">
        <w:rPr>
          <w:b/>
        </w:rPr>
        <w:t xml:space="preserve"> </w:t>
      </w:r>
      <w:r>
        <w:rPr>
          <w:b/>
        </w:rPr>
        <w:t xml:space="preserve">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2.2.11.</w:t>
      </w:r>
      <w:r w:rsidR="00055537" w:rsidRPr="0005553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055537">
        <w:rPr>
          <w:rFonts w:ascii="Times New Roman" w:hAnsi="Times New Roman" w:cs="Times New Roman"/>
          <w:sz w:val="25"/>
          <w:szCs w:val="25"/>
        </w:rPr>
        <w:t>Подготавливает совместно с заинтересованными структурными подразделениями администрации  предложения о создании, реорганизации и ликвидации муниципальных унитарных предприятий и учреждений, согласовывает уставы этих предприятий;</w:t>
      </w:r>
    </w:p>
    <w:p w:rsidR="002E4CC3" w:rsidRPr="00055537" w:rsidRDefault="00055537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 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2.2.12. </w:t>
      </w:r>
      <w:r w:rsidR="002E4CC3" w:rsidRPr="00055537">
        <w:rPr>
          <w:rFonts w:ascii="Times New Roman" w:hAnsi="Times New Roman" w:cs="Times New Roman"/>
          <w:sz w:val="25"/>
          <w:szCs w:val="25"/>
        </w:rPr>
        <w:t xml:space="preserve">Разрабатывает  и представляет </w:t>
      </w:r>
      <w:proofErr w:type="gramStart"/>
      <w:r w:rsidR="002E4CC3" w:rsidRPr="00055537">
        <w:rPr>
          <w:rFonts w:ascii="Times New Roman" w:hAnsi="Times New Roman" w:cs="Times New Roman"/>
          <w:sz w:val="25"/>
          <w:szCs w:val="25"/>
        </w:rPr>
        <w:t>в  органы  исполнительной  власти  в установленном  порядке  прогнозные  данные о  поступлении  средств в доходную часть городского бюджета  от  приватизации</w:t>
      </w:r>
      <w:proofErr w:type="gramEnd"/>
      <w:r w:rsidR="002E4CC3" w:rsidRPr="00055537">
        <w:rPr>
          <w:rFonts w:ascii="Times New Roman" w:hAnsi="Times New Roman" w:cs="Times New Roman"/>
          <w:sz w:val="25"/>
          <w:szCs w:val="25"/>
        </w:rPr>
        <w:t xml:space="preserve"> и использования  муниципального  имущества, в том числе земельных участков</w:t>
      </w:r>
      <w:r w:rsidR="007D11BB">
        <w:rPr>
          <w:rFonts w:ascii="Times New Roman" w:hAnsi="Times New Roman" w:cs="Times New Roman"/>
          <w:sz w:val="25"/>
          <w:szCs w:val="25"/>
        </w:rPr>
        <w:t>;</w:t>
      </w:r>
    </w:p>
    <w:p w:rsidR="002E4CC3" w:rsidRPr="002E4CC3" w:rsidRDefault="00055537" w:rsidP="00055537">
      <w:pPr>
        <w:shd w:val="clear" w:color="auto" w:fill="FFFFFF"/>
        <w:tabs>
          <w:tab w:val="left" w:pos="284"/>
        </w:tabs>
        <w:spacing w:line="317" w:lineRule="exact"/>
        <w:ind w:left="5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2.2.13.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Закрепляет находящееся   в   муниципальной    собственности  имущество  на праве  хозяйственного   ведения  муниципальных унитарных предприятий и </w:t>
      </w:r>
      <w:r w:rsidR="002E4CC3" w:rsidRPr="002E4CC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 производит в установленном </w:t>
      </w:r>
      <w:r w:rsidR="002E4CC3" w:rsidRPr="002E4CC3">
        <w:rPr>
          <w:rFonts w:ascii="Times New Roman" w:hAnsi="Times New Roman" w:cs="Times New Roman"/>
          <w:color w:val="000000"/>
          <w:sz w:val="25"/>
          <w:szCs w:val="25"/>
        </w:rPr>
        <w:t>порядке правомерное изъятие этого имущества.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Ведет реестр договоров хозяйственного ведения;</w:t>
      </w:r>
    </w:p>
    <w:p w:rsidR="002E4CC3" w:rsidRPr="002E4CC3" w:rsidRDefault="00055537" w:rsidP="00055537">
      <w:pPr>
        <w:tabs>
          <w:tab w:val="left" w:pos="284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2.2.14.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Закрепляет  находящееся   в  муниципальной  собственности имущество  на праве  оперативного  управления за  казенными бюджетными  учреждениями.  Ведет  реестр  договоров  оперативного  управления;</w:t>
      </w:r>
    </w:p>
    <w:p w:rsidR="002E4CC3" w:rsidRPr="002E4CC3" w:rsidRDefault="00055537" w:rsidP="00055537">
      <w:pPr>
        <w:tabs>
          <w:tab w:val="left" w:pos="284"/>
          <w:tab w:val="left" w:pos="54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2.2.15.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Ведет  учет (реестр) договоров  доверительного  управления, аренды, залога  и  иного  обременения муниципального  имущества, в том числе земельных участков  и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соблюдением таких договоров.</w:t>
      </w:r>
    </w:p>
    <w:p w:rsidR="002E4CC3" w:rsidRPr="00A6557B" w:rsidRDefault="00055537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A6557B">
        <w:rPr>
          <w:b/>
        </w:rPr>
        <w:t xml:space="preserve">    </w:t>
      </w:r>
      <w:r w:rsidR="002E4CC3" w:rsidRPr="00A6557B">
        <w:rPr>
          <w:b/>
        </w:rPr>
        <w:t xml:space="preserve"> </w:t>
      </w:r>
      <w:r w:rsidR="002E4CC3" w:rsidRPr="00A6557B">
        <w:rPr>
          <w:rFonts w:ascii="Times New Roman" w:hAnsi="Times New Roman" w:cs="Times New Roman"/>
          <w:b/>
          <w:sz w:val="25"/>
          <w:szCs w:val="25"/>
        </w:rPr>
        <w:t>2.2.16.</w:t>
      </w:r>
      <w:r w:rsidR="002E4CC3" w:rsidRPr="00A6557B">
        <w:rPr>
          <w:rFonts w:ascii="Times New Roman" w:hAnsi="Times New Roman" w:cs="Times New Roman"/>
          <w:sz w:val="25"/>
          <w:szCs w:val="25"/>
        </w:rPr>
        <w:t xml:space="preserve"> Оформляет в  установленном  законодательством  порядке   закрепление земельных участков, находящихся в муниципальной собственности за государственными и муниципальными учреждениями,</w:t>
      </w:r>
      <w:r w:rsidR="00A6557B" w:rsidRPr="00A6557B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A6557B">
        <w:rPr>
          <w:rFonts w:ascii="Times New Roman" w:hAnsi="Times New Roman" w:cs="Times New Roman"/>
          <w:sz w:val="25"/>
          <w:szCs w:val="25"/>
        </w:rPr>
        <w:t>органами государственной власти и органами местного самоуправления на праве постоя</w:t>
      </w:r>
      <w:r w:rsidR="004C0818" w:rsidRPr="00A6557B">
        <w:rPr>
          <w:rFonts w:ascii="Times New Roman" w:hAnsi="Times New Roman" w:cs="Times New Roman"/>
          <w:sz w:val="25"/>
          <w:szCs w:val="25"/>
        </w:rPr>
        <w:t>нного (бессрочного) пользования</w:t>
      </w:r>
      <w:r w:rsidR="00A6557B" w:rsidRPr="00A6557B">
        <w:rPr>
          <w:rFonts w:ascii="Times New Roman" w:hAnsi="Times New Roman" w:cs="Times New Roman"/>
          <w:sz w:val="25"/>
          <w:szCs w:val="25"/>
        </w:rPr>
        <w:t>.</w:t>
      </w:r>
    </w:p>
    <w:p w:rsidR="002E4CC3" w:rsidRPr="00055537" w:rsidRDefault="0010520F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ab/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2.2.17. </w:t>
      </w:r>
      <w:r w:rsidR="002E4CC3" w:rsidRPr="00055537">
        <w:rPr>
          <w:rFonts w:ascii="Times New Roman" w:hAnsi="Times New Roman" w:cs="Times New Roman"/>
          <w:sz w:val="25"/>
          <w:szCs w:val="25"/>
        </w:rPr>
        <w:t xml:space="preserve">Подготавливает совместно с заинтересованными  муниципальными службами  документы об </w:t>
      </w:r>
      <w:r w:rsidR="002E4CC3" w:rsidRPr="0005553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установлении  публичных сервитутов  на земельные  участки и</w:t>
      </w:r>
      <w:r w:rsidR="004C0818" w:rsidRPr="0005553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="002E4CC3" w:rsidRPr="00055537">
        <w:rPr>
          <w:rFonts w:ascii="Times New Roman" w:hAnsi="Times New Roman" w:cs="Times New Roman"/>
          <w:sz w:val="25"/>
          <w:szCs w:val="25"/>
        </w:rPr>
        <w:t>о переводе  находящихся в муниципальной собственности земель из одной категории в другую</w:t>
      </w:r>
      <w:r w:rsidR="002E4CC3" w:rsidRPr="0005553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;</w:t>
      </w:r>
    </w:p>
    <w:p w:rsidR="002E4CC3" w:rsidRPr="002E4CC3" w:rsidRDefault="00055537" w:rsidP="00055537">
      <w:pPr>
        <w:tabs>
          <w:tab w:val="left" w:pos="284"/>
        </w:tabs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2.2.1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055537">
        <w:rPr>
          <w:rFonts w:ascii="Times New Roman" w:hAnsi="Times New Roman" w:cs="Times New Roman"/>
          <w:sz w:val="25"/>
          <w:szCs w:val="25"/>
        </w:rPr>
        <w:t>В установленном законодательством порядке  по решению Администрации городского округа «город Каспийск» принимает   имущество, в том числе земельные участки в муниципальную собственность и осуществляет передачу имущества, в том числе земельных участков, находящихся в муниципальной собственности в федеральную и республиканскую собственность;</w:t>
      </w:r>
    </w:p>
    <w:p w:rsidR="002E4CC3" w:rsidRPr="002E4CC3" w:rsidRDefault="00055537" w:rsidP="00055537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19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2E4CC3">
        <w:rPr>
          <w:rFonts w:ascii="Times New Roman" w:hAnsi="Times New Roman" w:cs="Times New Roman"/>
          <w:sz w:val="25"/>
          <w:szCs w:val="25"/>
        </w:rPr>
        <w:t>Разрабатывает и представляет  на утверждение  Администрации городского округа  предложения по определению  размера арендной платы  и порядка ее внесения за использование муниципального имущества, в том числе земельных участков;</w:t>
      </w:r>
    </w:p>
    <w:p w:rsidR="002E4CC3" w:rsidRPr="002E4CC3" w:rsidRDefault="002E4CC3" w:rsidP="00055537">
      <w:pPr>
        <w:tabs>
          <w:tab w:val="left" w:pos="540"/>
        </w:tabs>
        <w:spacing w:line="240" w:lineRule="atLeas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Pr="002E4CC3">
        <w:rPr>
          <w:rFonts w:ascii="Times New Roman" w:hAnsi="Times New Roman" w:cs="Times New Roman"/>
          <w:sz w:val="25"/>
          <w:szCs w:val="25"/>
        </w:rPr>
        <w:t>. Выступает залогодержателем при выделении предприятиям и организациям негосударственной формы собственности средств  местного бюджета на возвратной и платной основе;</w:t>
      </w:r>
    </w:p>
    <w:p w:rsidR="002E4CC3" w:rsidRPr="002E4CC3" w:rsidRDefault="00055537" w:rsidP="00055537">
      <w:pPr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1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2E4CC3">
        <w:rPr>
          <w:rFonts w:ascii="Times New Roman" w:hAnsi="Times New Roman" w:cs="Times New Roman"/>
          <w:sz w:val="25"/>
          <w:szCs w:val="25"/>
        </w:rPr>
        <w:t>Выступает заказчиком:</w:t>
      </w:r>
    </w:p>
    <w:p w:rsidR="002E4CC3" w:rsidRPr="002E4CC3" w:rsidRDefault="002E4CC3" w:rsidP="002E4CC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E4CC3">
        <w:rPr>
          <w:rFonts w:ascii="Times New Roman" w:hAnsi="Times New Roman"/>
          <w:sz w:val="25"/>
          <w:szCs w:val="25"/>
        </w:rPr>
        <w:t>- при выполнении проектно-изыскательских, научно-исследовательских и других работ, связанных с управлением земельными участками, находящимся в муниципальной собственности и проведением земельной реформы, размещает на конкурсной основе  заказы на их выполнение;</w:t>
      </w:r>
    </w:p>
    <w:p w:rsidR="002E4CC3" w:rsidRPr="002E4CC3" w:rsidRDefault="002E4CC3" w:rsidP="002E4CC3">
      <w:pPr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>- при проведении оценки и технической инвентаризации объектов недвижимости,</w:t>
      </w:r>
      <w:r w:rsidR="004C0818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земельных участков, находящихся в   муниципальной собственности;</w:t>
      </w:r>
    </w:p>
    <w:p w:rsidR="002E4CC3" w:rsidRPr="002E4CC3" w:rsidRDefault="002E4CC3" w:rsidP="00055537">
      <w:pPr>
        <w:tabs>
          <w:tab w:val="left" w:pos="540"/>
        </w:tabs>
        <w:spacing w:line="240" w:lineRule="atLeas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2</w:t>
      </w:r>
      <w:r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2E4CC3">
        <w:rPr>
          <w:rFonts w:ascii="Times New Roman" w:hAnsi="Times New Roman" w:cs="Times New Roman"/>
          <w:sz w:val="25"/>
          <w:szCs w:val="25"/>
        </w:rPr>
        <w:t>Контролирует  с участием  структурных подразделений  администрации обоснованность</w:t>
      </w:r>
      <w:r w:rsidR="004C0818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списания  основных  фондов муниципальными унитарными  предприятиями и учреждениями, а также  отчуждение этого имущества в порядке гражданско-правовых сделок;</w:t>
      </w:r>
    </w:p>
    <w:p w:rsidR="002E4CC3" w:rsidRPr="002E4CC3" w:rsidRDefault="00055537" w:rsidP="00055537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3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учет муниципального имущества, в том числе земельных участков, оформление в установленном  порядке прав  муниципального образования на это имущество, ведение реестра муниципального имущества, учет уставов (положений) муниципальных унитарных предприятий и учреждений;</w:t>
      </w:r>
    </w:p>
    <w:p w:rsidR="002E4CC3" w:rsidRPr="002E4CC3" w:rsidRDefault="00055537" w:rsidP="00055537">
      <w:pPr>
        <w:tabs>
          <w:tab w:val="left" w:pos="284"/>
          <w:tab w:val="left" w:pos="5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взаимодействие  с территориальными  органами  Управления Федеральной службы государственной регистрации, кадастра и при   регистрации  прав на недвижимое имущество и сделок с ним;</w:t>
      </w:r>
    </w:p>
    <w:p w:rsidR="002E4CC3" w:rsidRPr="002E4CC3" w:rsidRDefault="00055537" w:rsidP="00055537">
      <w:pPr>
        <w:tabs>
          <w:tab w:val="left" w:pos="284"/>
          <w:tab w:val="left" w:pos="426"/>
          <w:tab w:val="left" w:pos="93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.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 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 управлением,  распоряжением, использованием по назначению и сохранностью муниципального имущества, закрепленного в хозяйственном ведении  или оперативном управлении муниципальных унитарных предприятий и учреждений, переданного в установленном порядке иным лицам, и при выявлении нарушений принимает в соответствии с законодательством необходимые меры для их устранения и привлечения виновных лиц к ответственности;</w:t>
      </w:r>
    </w:p>
    <w:p w:rsidR="002E4CC3" w:rsidRPr="002E4CC3" w:rsidRDefault="00055537" w:rsidP="00055537">
      <w:pPr>
        <w:tabs>
          <w:tab w:val="left" w:pos="284"/>
          <w:tab w:val="left" w:pos="426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деятельностью муниципальных унитарных предприятий, муниципальных учреждений, запрашивает необходимую информацию  и направляет обязательные  для  исполнения предписания;</w:t>
      </w:r>
    </w:p>
    <w:p w:rsidR="002E4CC3" w:rsidRPr="002E4CC3" w:rsidRDefault="00055537" w:rsidP="00055537">
      <w:pPr>
        <w:tabs>
          <w:tab w:val="left" w:pos="284"/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4C081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Разрабатывает и представляет в установленном порядке Главе  городского округа «город Каспийск» проект Прогнозного плана (Программы) приватизации муниципального имущества, дополнения и изменения  к нему  для  вынесения   в соответствии с Федеральным Законом «О приватизации государственного и муниципального имущества» от</w:t>
      </w:r>
      <w:r w:rsidR="002E4CC3" w:rsidRPr="002E4CC3">
        <w:rPr>
          <w:rFonts w:ascii="Times New Roman" w:hAnsi="Times New Roman" w:cs="Times New Roman"/>
          <w:noProof/>
          <w:sz w:val="25"/>
          <w:szCs w:val="25"/>
        </w:rPr>
        <w:t xml:space="preserve"> 21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декабря</w:t>
      </w:r>
      <w:smartTag w:uri="urn:schemas-microsoft-com:office:smarttags" w:element="metricconverter">
        <w:smartTagPr>
          <w:attr w:name="ProductID" w:val="2001 г"/>
        </w:smartTagPr>
        <w:r w:rsidR="002E4CC3" w:rsidRPr="002E4CC3">
          <w:rPr>
            <w:rFonts w:ascii="Times New Roman" w:hAnsi="Times New Roman" w:cs="Times New Roman"/>
            <w:noProof/>
            <w:sz w:val="25"/>
            <w:szCs w:val="25"/>
          </w:rPr>
          <w:t>2001</w:t>
        </w:r>
        <w:r w:rsidR="002E4CC3" w:rsidRPr="002E4CC3">
          <w:rPr>
            <w:rFonts w:ascii="Times New Roman" w:hAnsi="Times New Roman" w:cs="Times New Roman"/>
            <w:sz w:val="25"/>
            <w:szCs w:val="25"/>
          </w:rPr>
          <w:t xml:space="preserve"> г</w:t>
        </w:r>
      </w:smartTag>
      <w:r w:rsidR="002E4CC3" w:rsidRPr="002E4CC3">
        <w:rPr>
          <w:rFonts w:ascii="Times New Roman" w:hAnsi="Times New Roman" w:cs="Times New Roman"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noProof/>
          <w:sz w:val="25"/>
          <w:szCs w:val="25"/>
        </w:rPr>
        <w:t xml:space="preserve"> № 1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78-ФЗ и Уставом городского округа «город Каспийск»  на   рассмотрение    Собрания  депутатов городского округа «город Каспийск»;  </w:t>
      </w:r>
      <w:proofErr w:type="gramEnd"/>
    </w:p>
    <w:p w:rsidR="002E4CC3" w:rsidRPr="002E4CC3" w:rsidRDefault="002E4CC3" w:rsidP="00055537">
      <w:pPr>
        <w:tabs>
          <w:tab w:val="left" w:pos="284"/>
          <w:tab w:val="left" w:pos="540"/>
          <w:tab w:val="left" w:pos="75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2.2.2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2E4CC3">
        <w:rPr>
          <w:rFonts w:ascii="Times New Roman" w:hAnsi="Times New Roman" w:cs="Times New Roman"/>
          <w:sz w:val="25"/>
          <w:szCs w:val="25"/>
        </w:rPr>
        <w:t xml:space="preserve">Подготавливает предложения Главе  городского округа «город Каспийск» об условиях приватизации муниципального имущества; </w:t>
      </w:r>
    </w:p>
    <w:p w:rsidR="002E4CC3" w:rsidRPr="00055537" w:rsidRDefault="00055537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 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29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.   </w:t>
      </w:r>
      <w:r w:rsidR="002E4CC3" w:rsidRPr="00055537">
        <w:rPr>
          <w:rFonts w:ascii="Times New Roman" w:hAnsi="Times New Roman" w:cs="Times New Roman"/>
          <w:sz w:val="25"/>
          <w:szCs w:val="25"/>
        </w:rPr>
        <w:t>Выполняет функции продавца муниципального имущества, в том числе земельных участков в соответствии с действующим законодательством;</w:t>
      </w:r>
    </w:p>
    <w:p w:rsidR="002D3B66" w:rsidRPr="00055537" w:rsidRDefault="002E4CC3" w:rsidP="00055537">
      <w:pPr>
        <w:jc w:val="both"/>
        <w:rPr>
          <w:rFonts w:ascii="Times New Roman" w:hAnsi="Times New Roman" w:cs="Times New Roman"/>
          <w:sz w:val="25"/>
          <w:szCs w:val="25"/>
        </w:rPr>
      </w:pPr>
      <w:r w:rsidRPr="00055537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2.2.3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Pr="0005553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D3B66" w:rsidRPr="00055537">
        <w:rPr>
          <w:rFonts w:ascii="Times New Roman" w:hAnsi="Times New Roman" w:cs="Times New Roman"/>
          <w:sz w:val="25"/>
          <w:szCs w:val="25"/>
        </w:rPr>
        <w:t>Заключает   договора    купли-продажи земельных участков и дополнительные соглашения к ним, договора    купли-продажи муниципального  имущества по результатам приватизации объектов муниципальной собственности, в том числе земельных участков. Ведет  реестр  договоров  купли-продажи;</w:t>
      </w:r>
    </w:p>
    <w:p w:rsidR="002E4CC3" w:rsidRPr="002D3B66" w:rsidRDefault="002D3B66" w:rsidP="00964C31">
      <w:pPr>
        <w:tabs>
          <w:tab w:val="left" w:pos="284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t xml:space="preserve">  </w:t>
      </w:r>
      <w:r w:rsidR="00055537">
        <w:rPr>
          <w:rFonts w:ascii="Times New Roman" w:hAnsi="Times New Roman" w:cs="Times New Roman"/>
          <w:b/>
          <w:noProof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noProof/>
          <w:sz w:val="25"/>
          <w:szCs w:val="25"/>
        </w:rPr>
        <w:t xml:space="preserve"> </w:t>
      </w:r>
      <w:r w:rsidR="002E4CC3" w:rsidRPr="002D3B66">
        <w:rPr>
          <w:rFonts w:ascii="Times New Roman" w:hAnsi="Times New Roman" w:cs="Times New Roman"/>
          <w:b/>
          <w:noProof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noProof/>
          <w:sz w:val="25"/>
          <w:szCs w:val="25"/>
        </w:rPr>
        <w:t>1</w:t>
      </w:r>
      <w:r w:rsidR="002E4CC3" w:rsidRPr="002D3B66">
        <w:rPr>
          <w:rFonts w:ascii="Times New Roman" w:hAnsi="Times New Roman" w:cs="Times New Roman"/>
          <w:b/>
          <w:noProof/>
          <w:sz w:val="25"/>
          <w:szCs w:val="25"/>
        </w:rPr>
        <w:t>.</w:t>
      </w:r>
      <w:r w:rsidR="002E4CC3" w:rsidRPr="002D3B66">
        <w:rPr>
          <w:rFonts w:ascii="Times New Roman" w:hAnsi="Times New Roman" w:cs="Times New Roman"/>
          <w:noProof/>
          <w:sz w:val="25"/>
          <w:szCs w:val="25"/>
        </w:rPr>
        <w:t xml:space="preserve"> Подготавливает и представляет </w:t>
      </w:r>
      <w:r w:rsidR="002E4CC3" w:rsidRPr="002D3B66">
        <w:rPr>
          <w:rFonts w:ascii="Times New Roman" w:hAnsi="Times New Roman" w:cs="Times New Roman"/>
          <w:sz w:val="25"/>
          <w:szCs w:val="25"/>
        </w:rPr>
        <w:t>Главе городского округа и Собранию депутатов отчет о результатах приватизации муниципального  имущества за  прошедший год;</w:t>
      </w:r>
    </w:p>
    <w:p w:rsidR="002E4CC3" w:rsidRPr="00964C31" w:rsidRDefault="0010520F" w:rsidP="00964C31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</w:t>
      </w:r>
      <w:r w:rsidR="00964C31">
        <w:rPr>
          <w:b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>2.2.3</w:t>
      </w:r>
      <w:r w:rsidR="00A6557B">
        <w:rPr>
          <w:rFonts w:ascii="Times New Roman" w:hAnsi="Times New Roman" w:cs="Times New Roman"/>
          <w:b/>
          <w:sz w:val="24"/>
          <w:szCs w:val="24"/>
        </w:rPr>
        <w:t>2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818" w:rsidRPr="0096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CC3" w:rsidRPr="00964C31">
        <w:rPr>
          <w:rFonts w:ascii="Times New Roman" w:hAnsi="Times New Roman" w:cs="Times New Roman"/>
          <w:sz w:val="24"/>
          <w:szCs w:val="24"/>
        </w:rPr>
        <w:t>Обобщает данные о сделках с земельными участками, освещает в средствах массовой информации ход земельной реформы и политику Администрации городского округа «город Каспийск» в области земельных отношений.</w:t>
      </w:r>
    </w:p>
    <w:p w:rsidR="002E4CC3" w:rsidRPr="00964C31" w:rsidRDefault="0010520F" w:rsidP="00964C3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4C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>2.2.3</w:t>
      </w:r>
      <w:r w:rsidR="00A6557B">
        <w:rPr>
          <w:rFonts w:ascii="Times New Roman" w:hAnsi="Times New Roman" w:cs="Times New Roman"/>
          <w:b/>
          <w:sz w:val="24"/>
          <w:szCs w:val="24"/>
        </w:rPr>
        <w:t>3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>.</w:t>
      </w:r>
      <w:r w:rsidR="002E4CC3" w:rsidRPr="00964C31">
        <w:rPr>
          <w:rFonts w:ascii="Times New Roman" w:hAnsi="Times New Roman" w:cs="Times New Roman"/>
          <w:sz w:val="24"/>
          <w:szCs w:val="24"/>
        </w:rPr>
        <w:t xml:space="preserve">  Осуществляет   представительство в    акционерных   обществах  открытого типа, акции, которых закреплены в муниципальной собственности; </w:t>
      </w:r>
    </w:p>
    <w:p w:rsidR="002E4CC3" w:rsidRPr="002E4CC3" w:rsidRDefault="0010520F" w:rsidP="002E4CC3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  Осуществляет  мероприятия  по  подготовке  муниципальных унитарных предприятий, объектов нежилого фонда  и  иных  объектов к  приватизации; 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964C31"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4C0818"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sz w:val="25"/>
          <w:szCs w:val="25"/>
        </w:rPr>
        <w:t>В пределах своей компетенции  принимает решения о продаже земельных участков под приватизированными  предприятиями и учреждениями.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 установленном порядке согласовывает продажу движимого и недвижимого  муниципального имущества, в том числе объектов нежилого фонда, основных сре</w:t>
      </w:r>
      <w:proofErr w:type="gramStart"/>
      <w:r w:rsidR="002E4CC3" w:rsidRPr="00964C31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2E4CC3" w:rsidRPr="00964C31">
        <w:rPr>
          <w:rFonts w:ascii="Times New Roman" w:hAnsi="Times New Roman" w:cs="Times New Roman"/>
          <w:sz w:val="25"/>
          <w:szCs w:val="25"/>
        </w:rPr>
        <w:t>едприятий, незавершенных строительством объектов, предприятий-должников, государственных долей (паев, акций) в капитале хозяйственных обществ;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t xml:space="preserve">  </w:t>
      </w:r>
      <w:r w:rsidR="0010520F" w:rsidRPr="00964C31">
        <w:rPr>
          <w:rFonts w:ascii="Times New Roman" w:hAnsi="Times New Roman" w:cs="Times New Roman"/>
          <w:b/>
          <w:noProof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noProof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noProof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noProof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4C0818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Принимает   и   регистрирует   заявки   на   приватизацию муниципального имущества, в том числе земельных участков;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 пределах своей компетенции  принимает решения о продаже муниципального имущества, в том числе земельных участков, при необходимости передает материалы другому продавцу муниципального имущества для продажи в установленном порядке объектов приватизации;   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39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Обеспечивает публикацию решений об условиях приватизации муниципального имущества, в том числе земельных участков;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Осуществляет  </w:t>
      </w:r>
      <w:proofErr w:type="gramStart"/>
      <w:r w:rsidR="002E4CC3" w:rsidRPr="00964C3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964C31">
        <w:rPr>
          <w:rFonts w:ascii="Times New Roman" w:hAnsi="Times New Roman" w:cs="Times New Roman"/>
          <w:sz w:val="25"/>
          <w:szCs w:val="25"/>
        </w:rPr>
        <w:t xml:space="preserve"> соблюдением поку</w:t>
      </w:r>
      <w:r w:rsidR="004C0818" w:rsidRPr="00964C31">
        <w:rPr>
          <w:rFonts w:ascii="Times New Roman" w:hAnsi="Times New Roman" w:cs="Times New Roman"/>
          <w:sz w:val="25"/>
          <w:szCs w:val="25"/>
        </w:rPr>
        <w:t>пателями объектов  недвижимости</w:t>
      </w:r>
      <w:r w:rsidR="002E4CC3" w:rsidRPr="00964C31">
        <w:rPr>
          <w:rFonts w:ascii="Times New Roman" w:hAnsi="Times New Roman" w:cs="Times New Roman"/>
          <w:sz w:val="25"/>
          <w:szCs w:val="25"/>
        </w:rPr>
        <w:t>, условий заключенных с ними договоров купли-продажи, и в необходимых случаях, принимает меры по их  расторжению в установленном порядке;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1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Представляет   в    установленном  порядке  в   Администрацию городского округа «город Каспийск» предложения: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 о порядке управления и распоряжения находящимися в муниципальной собственности акциями открытых акционерных обществ;</w:t>
      </w:r>
    </w:p>
    <w:p w:rsidR="002E4CC3" w:rsidRPr="002E4CC3" w:rsidRDefault="002E4CC3" w:rsidP="002E4CC3">
      <w:pPr>
        <w:tabs>
          <w:tab w:val="left" w:pos="426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>-  о разграничении государственной собственности на  земельные участки, на которые у муниципального образования возникает право собственности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2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Осуществляет    </w:t>
      </w:r>
      <w:proofErr w:type="gramStart"/>
      <w:r w:rsidR="002E4CC3" w:rsidRPr="00964C31">
        <w:rPr>
          <w:rFonts w:ascii="Times New Roman" w:hAnsi="Times New Roman" w:cs="Times New Roman"/>
          <w:sz w:val="25"/>
          <w:szCs w:val="25"/>
        </w:rPr>
        <w:t>контроль  за</w:t>
      </w:r>
      <w:proofErr w:type="gramEnd"/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поступлением    дивидендов по акциям (вкладам) в хозяйственных обществах, средств от приватизации, аренды и иных доходов от использования муниципального имущества;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3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Обеспечивает   в  пределах  своей  компетенции защиту  имущественных  прав и  интересов городского округа в отношении  муниципального  имущества, в том числе земельных участков на территории РФ.</w:t>
      </w:r>
    </w:p>
    <w:p w:rsidR="002E4CC3" w:rsidRPr="00964C31" w:rsidRDefault="00964C3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>Проводит анализ  платежеспособности унитарных предприятий, подготавливает заключения о состоянии структуры баланса, наличии признаков  банкротства (в том числе умышленного);</w:t>
      </w:r>
    </w:p>
    <w:p w:rsidR="002E4CC3" w:rsidRPr="00964C31" w:rsidRDefault="00964C3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Принимает участие  в разработке и выполнении мероприятий по предотвращению несостоятельности (банкротства) муниципальных унитарных предприятий и  иных организаций  с долей муниципальной собственности в уставном фонде осуществляет иные действия в соответствии  с  законодательством  о несостоятельности (банкротстве);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Представляет интересы  городского округа  в качестве кредитора по денежным обязательствам и по обязательным платежам при рассмотрении дел о несостоятельности (банкротстве) муниципальных унитарных предприятий и учреждений;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Принимает участие  в пределах своей компетенции  совместно с заинтересованными службами в разработке и реализации инвестиционных программ;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="0010520F" w:rsidRPr="00964C31">
        <w:rPr>
          <w:rFonts w:ascii="Times New Roman" w:hAnsi="Times New Roman" w:cs="Times New Roman"/>
          <w:b/>
          <w:sz w:val="25"/>
          <w:szCs w:val="25"/>
        </w:rPr>
        <w:t>4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Принимает в муниципальную собственность в установленном порядке объекты  федеральной   и  государственной  собственности, в том числе земельные участки.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49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Вносит предложения по вопросам приобретения имущества,</w:t>
      </w:r>
      <w:r w:rsidR="00433151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в том числе земельных участков в муниципальную  собственность по договорам купли-продажи, мены, дарения для муниципальных  нужд  в  установленном  законодательством  порядке.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Оформляет в установленном законодательством порядке, изъятие земельных участков для нужд города, в том числе путем выкупа.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1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Включает в муниципальную собственность в  установленном</w:t>
      </w:r>
      <w:r w:rsidR="00433151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законом  порядке  бесхозяйное имущество, в том числе земельные участки;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2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Осуществляет  меры  по  выявлению  и  установлению объектов  муниципальной  собственности неучтенных в городском реестре, в том числе земельных участков;  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3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>Заключает  договора  аренды  о   передаче    муниципального  имущества</w:t>
      </w:r>
      <w:r w:rsidR="004C5097">
        <w:rPr>
          <w:rFonts w:ascii="Times New Roman" w:hAnsi="Times New Roman" w:cs="Times New Roman"/>
          <w:sz w:val="25"/>
          <w:szCs w:val="25"/>
        </w:rPr>
        <w:t xml:space="preserve"> и дополнительные  соглашения к ним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, в том числе </w:t>
      </w:r>
      <w:r w:rsidR="004C5097">
        <w:rPr>
          <w:rFonts w:ascii="Times New Roman" w:hAnsi="Times New Roman" w:cs="Times New Roman"/>
          <w:sz w:val="25"/>
          <w:szCs w:val="25"/>
        </w:rPr>
        <w:t xml:space="preserve">и </w:t>
      </w:r>
      <w:r w:rsidR="002E4CC3" w:rsidRPr="00964C31">
        <w:rPr>
          <w:rFonts w:ascii="Times New Roman" w:hAnsi="Times New Roman" w:cs="Times New Roman"/>
          <w:sz w:val="25"/>
          <w:szCs w:val="25"/>
        </w:rPr>
        <w:t>земельных участков,  в  аренду  физическим  и  юридическим   лицам.  Ведет  реестр  имущества переданного в аренду.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10520F"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Является    держателем    свидетельств    о    собственности муниципальных унитарных предприятий при их приватизации и до назначения продавцов муниципального имущества;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Организует   прием   граждан, рассмотрение предложений, заявлений и жалоб граждан, принятие по ним решений;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Давать от своего имени письменные ответы и разъяснения юридическим и физическим лицам, обратившимся с письмами и заявлениями в Администрацию городского округа «город Каспийск».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 2.2.5</w:t>
      </w:r>
      <w:r w:rsidR="00A6557B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>Осуществляет функции арендодателя по договорам  сданного аренду муниципального имущества, в том числе земельных участков;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Pr="00964C31">
        <w:rPr>
          <w:rFonts w:ascii="Times New Roman" w:hAnsi="Times New Roman" w:cs="Times New Roman"/>
          <w:b/>
          <w:sz w:val="25"/>
          <w:szCs w:val="25"/>
        </w:rPr>
        <w:t>5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Вносит  главе городского округа предложения по вопросам  снижения   размера или освобождение муниципальных унитарных предприятий, юридических и физических лиц от платежей по арендной плате,  оказания финансовой поддержки муниципальным унитарным предприятиям  (беспроцентный кредит, ссуда и т.д.) на возвратной основе  и  применение мер финансовой санации;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color w:val="000000"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color w:val="000000"/>
          <w:sz w:val="25"/>
          <w:szCs w:val="25"/>
        </w:rPr>
        <w:t>59</w:t>
      </w:r>
      <w:r w:rsidR="002E4CC3" w:rsidRPr="00964C31">
        <w:rPr>
          <w:rFonts w:ascii="Times New Roman" w:hAnsi="Times New Roman" w:cs="Times New Roman"/>
          <w:b/>
          <w:color w:val="000000"/>
          <w:sz w:val="25"/>
          <w:szCs w:val="25"/>
        </w:rPr>
        <w:t>.</w:t>
      </w:r>
      <w:r w:rsidR="00433151" w:rsidRPr="00964C3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gramStart"/>
      <w:r w:rsidR="002E4CC3" w:rsidRPr="00964C31">
        <w:rPr>
          <w:rFonts w:ascii="Times New Roman" w:hAnsi="Times New Roman" w:cs="Times New Roman"/>
          <w:color w:val="000000"/>
          <w:sz w:val="25"/>
          <w:szCs w:val="25"/>
        </w:rPr>
        <w:t xml:space="preserve">Выступает  от имени </w:t>
      </w:r>
      <w:r w:rsidR="002E4CC3" w:rsidRPr="00964C31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городского округа «город Каспийск» </w:t>
      </w:r>
      <w:r w:rsidR="002E4CC3" w:rsidRPr="00964C31">
        <w:rPr>
          <w:rFonts w:ascii="Times New Roman" w:hAnsi="Times New Roman" w:cs="Times New Roman"/>
          <w:color w:val="000000"/>
          <w:sz w:val="25"/>
          <w:szCs w:val="25"/>
        </w:rPr>
        <w:t xml:space="preserve">при    государственной  </w:t>
      </w:r>
      <w:r w:rsidR="002E4CC3" w:rsidRPr="00964C31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регистрации права муниципальной собственности   </w:t>
      </w:r>
      <w:r w:rsidR="002E4CC3" w:rsidRPr="00964C31">
        <w:rPr>
          <w:rFonts w:ascii="Times New Roman" w:hAnsi="Times New Roman" w:cs="Times New Roman"/>
          <w:iCs/>
          <w:color w:val="000000"/>
          <w:spacing w:val="1"/>
          <w:sz w:val="25"/>
          <w:szCs w:val="25"/>
        </w:rPr>
        <w:t xml:space="preserve">на </w:t>
      </w:r>
      <w:r w:rsidR="002E4CC3" w:rsidRPr="00964C31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недвижимое имущество и </w:t>
      </w:r>
      <w:r w:rsidR="002E4CC3" w:rsidRPr="00964C31">
        <w:rPr>
          <w:rFonts w:ascii="Times New Roman" w:hAnsi="Times New Roman" w:cs="Times New Roman"/>
          <w:color w:val="000000"/>
          <w:spacing w:val="10"/>
          <w:sz w:val="25"/>
          <w:szCs w:val="25"/>
        </w:rPr>
        <w:t xml:space="preserve">сделок с ним, а также права муниципальной собственности </w:t>
      </w:r>
      <w:r w:rsidR="002E4CC3" w:rsidRPr="00964C31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городского округа «город Каспийск» </w:t>
      </w:r>
      <w:r w:rsidR="002E4CC3" w:rsidRPr="00964C31">
        <w:rPr>
          <w:rFonts w:ascii="Times New Roman" w:hAnsi="Times New Roman" w:cs="Times New Roman"/>
          <w:color w:val="000000"/>
          <w:spacing w:val="10"/>
          <w:sz w:val="25"/>
          <w:szCs w:val="25"/>
        </w:rPr>
        <w:t xml:space="preserve">на </w:t>
      </w:r>
      <w:r w:rsidR="002E4CC3" w:rsidRPr="00964C31">
        <w:rPr>
          <w:rFonts w:ascii="Times New Roman" w:hAnsi="Times New Roman" w:cs="Times New Roman"/>
          <w:bCs/>
          <w:color w:val="000000"/>
          <w:spacing w:val="10"/>
          <w:sz w:val="25"/>
          <w:szCs w:val="25"/>
        </w:rPr>
        <w:t xml:space="preserve">земельные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участки, которое   признается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за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ним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(возникает),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в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соответствии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с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Cs/>
          <w:color w:val="000000"/>
          <w:spacing w:val="4"/>
          <w:sz w:val="25"/>
          <w:szCs w:val="25"/>
        </w:rPr>
        <w:t xml:space="preserve">федеральными   </w:t>
      </w:r>
      <w:r w:rsidR="002E4CC3" w:rsidRPr="00964C31">
        <w:rPr>
          <w:rFonts w:ascii="Times New Roman" w:hAnsi="Times New Roman" w:cs="Times New Roman"/>
          <w:color w:val="000000"/>
          <w:spacing w:val="4"/>
          <w:sz w:val="25"/>
          <w:szCs w:val="25"/>
        </w:rPr>
        <w:t>законами,  в том  числе  и  в  результате разграничения</w:t>
      </w:r>
      <w:r w:rsidR="00433151" w:rsidRPr="00964C31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z w:val="25"/>
          <w:szCs w:val="25"/>
        </w:rPr>
        <w:t>государственной собственности на землю;</w:t>
      </w:r>
      <w:proofErr w:type="gramEnd"/>
    </w:p>
    <w:p w:rsidR="00964C31" w:rsidRPr="0077393B" w:rsidRDefault="002E4CC3" w:rsidP="00964C3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739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</w:p>
    <w:p w:rsidR="002E4CC3" w:rsidRPr="00964C31" w:rsidRDefault="002E4CC3" w:rsidP="0077393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3.   ПРАВА УПРАВЛЕНИЯ.</w:t>
      </w:r>
    </w:p>
    <w:p w:rsidR="002E4CC3" w:rsidRPr="00964C31" w:rsidRDefault="00433151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3.1.  </w:t>
      </w:r>
      <w:r w:rsidR="002E4CC3" w:rsidRPr="00964C31">
        <w:rPr>
          <w:rFonts w:ascii="Times New Roman" w:hAnsi="Times New Roman" w:cs="Times New Roman"/>
          <w:sz w:val="25"/>
          <w:szCs w:val="25"/>
        </w:rPr>
        <w:t>Издавать   в   пределах   своей   компетенции приказы, распоряжения,  методические рекомендации    по  вопросам  приватизации, управления  и  распоряжения  муниципальным  имуществом, в том числе земельными участками, контролировать выполнение  указанных решений, а  также  давать  разъяснения  по  вопросам  их  применения;</w:t>
      </w:r>
    </w:p>
    <w:p w:rsidR="002E4CC3" w:rsidRPr="00964C31" w:rsidRDefault="002E4CC3" w:rsidP="0077393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33151"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3.2.</w:t>
      </w:r>
      <w:r w:rsidRPr="00964C31">
        <w:rPr>
          <w:rFonts w:ascii="Times New Roman" w:hAnsi="Times New Roman" w:cs="Times New Roman"/>
          <w:sz w:val="25"/>
          <w:szCs w:val="25"/>
        </w:rPr>
        <w:t xml:space="preserve"> Созывать  совещания  по  вопросам, входящим  в  компетенцию Управления, с  привлечением  руководителей  и  специалистов  заинтересованных органов  исполнительной   власти  и  других организаций  и учреждений; </w:t>
      </w:r>
    </w:p>
    <w:p w:rsidR="002E4CC3" w:rsidRPr="00964C31" w:rsidRDefault="0043315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3.3.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Организовывать и  проводить в  установленном  порядке  проверки эффективного  использования и  обеспечения  сохранности  муниципального  имущества, в том числе земельных участков,  муниципальными унитарными предприятиями и  учреждениями;</w:t>
      </w:r>
    </w:p>
    <w:p w:rsidR="002E4CC3" w:rsidRPr="00964C31" w:rsidRDefault="00433151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3.4.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Запрашивать    в    установленном     порядке   от   муниципальных органов исполнительной власти, унитарных предприятий, учреждений, других хозяйствующих субъектов необходимые материалы и информацию  по вопросам приватизации, управления и распоряжения муниципальным имуществом, в том числе земельными участками; </w:t>
      </w:r>
    </w:p>
    <w:p w:rsidR="002E4CC3" w:rsidRPr="00964C31" w:rsidRDefault="0043315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3.5.  </w:t>
      </w:r>
      <w:r w:rsidR="002E4CC3" w:rsidRPr="00964C31">
        <w:rPr>
          <w:rFonts w:ascii="Times New Roman" w:hAnsi="Times New Roman" w:cs="Times New Roman"/>
          <w:sz w:val="25"/>
          <w:szCs w:val="25"/>
        </w:rPr>
        <w:t>Запрашивать  информацию  о реализации (списании) находящихся в муниципальной собственности  объектов движимого и недвижимого имущества;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3.6.</w:t>
      </w:r>
      <w:r w:rsidRPr="00964C31">
        <w:rPr>
          <w:rFonts w:ascii="Times New Roman" w:hAnsi="Times New Roman" w:cs="Times New Roman"/>
          <w:sz w:val="25"/>
          <w:szCs w:val="25"/>
        </w:rPr>
        <w:t xml:space="preserve"> Запрашивать в установленном порядке в Управлении Росреестра по РД  информацию  о правах  на объекты недвижимого имущества и о сделках с ними в объеме, необходимом для организации  управления имуществом, находящимся в муниципальной собственности, в том числе земельными участками,  учета муниципального имущества и ведения его реестра; 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3.7.  </w:t>
      </w:r>
      <w:r w:rsidR="002E4CC3" w:rsidRPr="00964C31">
        <w:rPr>
          <w:rFonts w:ascii="Times New Roman" w:hAnsi="Times New Roman" w:cs="Times New Roman"/>
          <w:sz w:val="25"/>
          <w:szCs w:val="25"/>
        </w:rPr>
        <w:t>Обращаться  в  суд   и  Арбитражный  суд с  исками  в защиту имущественных  интересов Управления  по вопросам приватизации, управления и  распоряжения муниципальной  собственностью, в том числе земельными участками;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3.8.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Принимать  участие в формировании органами местного самоуправления программ по оказанию финансовой поддержки неплатежеспособным предприятиям и по представлению им дотаций со стороны государства;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3.9.  </w:t>
      </w:r>
      <w:r w:rsidRPr="00964C31">
        <w:rPr>
          <w:rFonts w:ascii="Times New Roman" w:hAnsi="Times New Roman" w:cs="Times New Roman"/>
          <w:sz w:val="25"/>
          <w:szCs w:val="25"/>
        </w:rPr>
        <w:t xml:space="preserve"> Направлять в адрес приватизируемых  предприятий предписания по вопросам проведения приватизации;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3.10.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Направлять   для   проведения   юридической  и  технико-экономической экспертиз учредительные и другие документы, представляемые предприятиями и организациями для заключения договоров  аренды имущества, в том числе земельных участков, находящихся в муниципальной собственности;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3.11.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Привлекать независимых экспертов для проведения юридической и технико-экономической экспертизы учредительных и других документов, представляемых  унитарными предприятиями для заключения договоров залога имущества, в том числе земельных участков;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3.12.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Привлекать в установленном порядке для подготовки вопросов, входящих в компетенцию органа местного самоуправления, научные организации, а также ученых и специалистов (в том числе на договорной основе);  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>3.13.</w:t>
      </w:r>
      <w:r w:rsidRPr="00964C31">
        <w:rPr>
          <w:rFonts w:ascii="Times New Roman" w:hAnsi="Times New Roman" w:cs="Times New Roman"/>
          <w:sz w:val="25"/>
          <w:szCs w:val="25"/>
        </w:rPr>
        <w:t xml:space="preserve"> Принимать   в   пределах  своей    компетенции  меры  по  устранению  нарушений  законодательства РФ и РД в  сфере  приватизации, управления  и  распоряжения  муниципальным  имуществом, в том числе земельными участками,  путем  предъявления  соответствующих  исков в  суды и  направления  материалов  в  правоохранительные  органы  для  привлечения  виновных  лиц  к  ответственности.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3.14. </w:t>
      </w:r>
      <w:r w:rsidRPr="00964C31">
        <w:rPr>
          <w:rFonts w:ascii="Times New Roman" w:hAnsi="Times New Roman" w:cs="Times New Roman"/>
          <w:sz w:val="25"/>
          <w:szCs w:val="25"/>
        </w:rPr>
        <w:t>Осуществлять другие полномочия и действия, направленные на реализацию, возложенных на Управление задач и функций по приватизации, управлению и распоряжению муниципальным имуществом, в том числе земельными участками.</w:t>
      </w:r>
    </w:p>
    <w:p w:rsidR="00964C31" w:rsidRPr="0077393B" w:rsidRDefault="00964C31" w:rsidP="0077393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4CC3" w:rsidRPr="00964C31" w:rsidRDefault="002E4CC3" w:rsidP="00964C31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4. СТРУКТУРА   И ПОРЯДОК</w:t>
      </w:r>
    </w:p>
    <w:p w:rsidR="002E4CC3" w:rsidRPr="00964C31" w:rsidRDefault="002E4CC3" w:rsidP="00964C31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ФИНАНСИРОВАНИЯ УПРАВЛЕНИЯ.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  4.1.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Структура состоит из начальника Управления, начальников отделов, главных  и  ведущих  специалистов. 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4.2.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Управление финансируется за счет средств  местного бюджета городского округа «город Каспийск» в пределах ежегодно  утвержденной сметы расходов.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964C31">
        <w:rPr>
          <w:rFonts w:ascii="Times New Roman" w:hAnsi="Times New Roman" w:cs="Times New Roman"/>
          <w:b/>
          <w:sz w:val="25"/>
          <w:szCs w:val="25"/>
        </w:rPr>
        <w:t>4.3.</w:t>
      </w:r>
      <w:r w:rsidRPr="00964C31">
        <w:rPr>
          <w:rFonts w:ascii="Times New Roman" w:hAnsi="Times New Roman" w:cs="Times New Roman"/>
          <w:sz w:val="25"/>
          <w:szCs w:val="25"/>
        </w:rPr>
        <w:t xml:space="preserve"> Работники Управления, замещающие должности муниципальной службы являются муниципальными служащими. Обязанности, права и гарантии социальной защиты работников Управления устанавливаются законодательством Российской Федерации, законами </w:t>
      </w:r>
      <w:r w:rsidR="00433151" w:rsidRPr="00964C31">
        <w:rPr>
          <w:rFonts w:ascii="Times New Roman" w:hAnsi="Times New Roman" w:cs="Times New Roman"/>
          <w:sz w:val="25"/>
          <w:szCs w:val="25"/>
        </w:rPr>
        <w:t>Р</w:t>
      </w:r>
      <w:r w:rsidRPr="00964C31">
        <w:rPr>
          <w:rFonts w:ascii="Times New Roman" w:hAnsi="Times New Roman" w:cs="Times New Roman"/>
          <w:sz w:val="25"/>
          <w:szCs w:val="25"/>
        </w:rPr>
        <w:t xml:space="preserve">еспублики Дагестан и муниципальными правовыми актами городского округа «город Каспийск». На  муниципальные должности принимаются лица, имеющие необходимую профессиональную подготовку и соответствующие </w:t>
      </w:r>
      <w:r w:rsidRPr="00964C31">
        <w:rPr>
          <w:rFonts w:ascii="Times New Roman" w:hAnsi="Times New Roman" w:cs="Times New Roman"/>
          <w:sz w:val="25"/>
          <w:szCs w:val="25"/>
        </w:rPr>
        <w:lastRenderedPageBreak/>
        <w:t>требованиям квалификационной характеристики по должности и полученной специальности, подтвержденную документами об образовании.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 4.4.</w:t>
      </w:r>
      <w:r w:rsidRPr="00964C31">
        <w:rPr>
          <w:rFonts w:ascii="Times New Roman" w:hAnsi="Times New Roman" w:cs="Times New Roman"/>
          <w:sz w:val="25"/>
          <w:szCs w:val="25"/>
        </w:rPr>
        <w:t xml:space="preserve"> Управление возглавляет Начальник, который: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руководит деятельностью Управления, несет персональную ответственность за выполнение задач, возложенных на Управление и  осуществление  им своих функций;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назначает на должность и освобождает от должности работников</w:t>
      </w:r>
      <w:r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br/>
      </w:r>
      <w:r w:rsidRPr="00964C31">
        <w:rPr>
          <w:rFonts w:ascii="Times New Roman" w:hAnsi="Times New Roman" w:cs="Times New Roman"/>
          <w:color w:val="000000"/>
          <w:spacing w:val="6"/>
          <w:sz w:val="25"/>
          <w:szCs w:val="25"/>
        </w:rPr>
        <w:t>Управления, заключает, изменяет и расторгает   с ними трудовые договоры,</w:t>
      </w:r>
      <w:r w:rsidRPr="00964C31">
        <w:rPr>
          <w:rFonts w:ascii="Times New Roman" w:hAnsi="Times New Roman" w:cs="Times New Roman"/>
          <w:color w:val="000000"/>
          <w:spacing w:val="6"/>
          <w:sz w:val="25"/>
          <w:szCs w:val="25"/>
        </w:rPr>
        <w:br/>
      </w:r>
      <w:r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решает вопросы, связанные с прохождением муниципальной </w:t>
      </w:r>
      <w:r w:rsidRPr="00964C31">
        <w:rPr>
          <w:rFonts w:ascii="Times New Roman" w:hAnsi="Times New Roman" w:cs="Times New Roman"/>
          <w:bCs/>
          <w:color w:val="000000"/>
          <w:spacing w:val="5"/>
          <w:sz w:val="25"/>
          <w:szCs w:val="25"/>
        </w:rPr>
        <w:t>службы</w:t>
      </w:r>
      <w:r w:rsidRPr="00964C31">
        <w:rPr>
          <w:rFonts w:ascii="Times New Roman" w:hAnsi="Times New Roman" w:cs="Times New Roman"/>
          <w:color w:val="000000"/>
          <w:spacing w:val="-2"/>
          <w:sz w:val="25"/>
          <w:szCs w:val="25"/>
        </w:rPr>
        <w:t>;</w:t>
      </w:r>
    </w:p>
    <w:p w:rsidR="002E4CC3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 xml:space="preserve">- </w:t>
      </w:r>
      <w:r w:rsidR="0077393B">
        <w:rPr>
          <w:rFonts w:ascii="Times New Roman" w:hAnsi="Times New Roman" w:cs="Times New Roman"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sz w:val="25"/>
          <w:szCs w:val="25"/>
        </w:rPr>
        <w:t>распределяет обязанности между работниками и определяет их полномочия;</w:t>
      </w:r>
    </w:p>
    <w:p w:rsidR="002E4CC3" w:rsidRPr="00964C31" w:rsidRDefault="002E4CC3" w:rsidP="005B5F24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применяет к работникам меры поощрения и взыскания в соответствии с законодательством;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 представляет для утверждения Главе  городского округа  штатное расписание в пределах  установленного фонда оплаты труда и численности работников и смету расходов на его содержание в пределах</w:t>
      </w:r>
      <w:r w:rsidR="00BE5813" w:rsidRPr="00964C31">
        <w:rPr>
          <w:rFonts w:ascii="Times New Roman" w:hAnsi="Times New Roman" w:cs="Times New Roman"/>
          <w:sz w:val="25"/>
          <w:szCs w:val="25"/>
        </w:rPr>
        <w:t>,</w:t>
      </w:r>
      <w:r w:rsidRPr="00964C31">
        <w:rPr>
          <w:rFonts w:ascii="Times New Roman" w:hAnsi="Times New Roman" w:cs="Times New Roman"/>
          <w:sz w:val="25"/>
          <w:szCs w:val="25"/>
        </w:rPr>
        <w:t xml:space="preserve"> утвержденных на соответствующий год ассигнований;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действует без доверенности  в  пределах полномочий, предоставленных  Управлению  законодательством Российской Федерации, Республики Дагестан, Уставом  городского округа «горд Каспийск»  и настоящим Положением;</w:t>
      </w:r>
    </w:p>
    <w:p w:rsidR="002E4CC3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представляет интересы Управления  в органах государственной власти, органах государственного управления,  в суде  и  Арбитражном суде.</w:t>
      </w:r>
    </w:p>
    <w:p w:rsidR="005B5F24" w:rsidRDefault="00EB75A7" w:rsidP="00EB75A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B75A7"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</w:rPr>
        <w:t xml:space="preserve"> </w:t>
      </w:r>
      <w:r w:rsidR="005B5F24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5B5F24">
        <w:rPr>
          <w:rFonts w:ascii="Times New Roman" w:hAnsi="Times New Roman" w:cs="Times New Roman"/>
        </w:rPr>
        <w:t xml:space="preserve"> меры  безопасности от преступных посягательств, в том числе от террористических актов, по минимизации и (или) ликвидации последствий проявления терроризма, антитеррористической защищенности  здани</w:t>
      </w:r>
      <w:r>
        <w:rPr>
          <w:rFonts w:ascii="Times New Roman" w:hAnsi="Times New Roman" w:cs="Times New Roman"/>
        </w:rPr>
        <w:t>я</w:t>
      </w:r>
      <w:r w:rsidR="005B5F2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ли </w:t>
      </w:r>
      <w:r w:rsidR="005B5F24">
        <w:rPr>
          <w:rFonts w:ascii="Times New Roman" w:hAnsi="Times New Roman" w:cs="Times New Roman"/>
        </w:rPr>
        <w:t xml:space="preserve"> помещений У</w:t>
      </w:r>
      <w:r>
        <w:rPr>
          <w:rFonts w:ascii="Times New Roman" w:hAnsi="Times New Roman" w:cs="Times New Roman"/>
        </w:rPr>
        <w:t>правления</w:t>
      </w:r>
      <w:r w:rsidR="005B5F24">
        <w:rPr>
          <w:rFonts w:ascii="Times New Roman" w:hAnsi="Times New Roman" w:cs="Times New Roman"/>
        </w:rPr>
        <w:t>;</w:t>
      </w:r>
    </w:p>
    <w:p w:rsidR="00EB75A7" w:rsidRPr="00EB75A7" w:rsidRDefault="00EB75A7" w:rsidP="00EB75A7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5B5F24" w:rsidRDefault="005B5F24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разрабатыва</w:t>
      </w:r>
      <w:r w:rsidR="00EB75A7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соответствующее Положение, определяющие ключевые принципы, требования  и меры, направленные на предупреждение коррупции;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B5F24" w:rsidRDefault="005B5F24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минимизир</w:t>
      </w:r>
      <w:r w:rsidR="00EB75A7">
        <w:rPr>
          <w:rFonts w:ascii="Times New Roman" w:hAnsi="Times New Roman" w:cs="Times New Roman"/>
        </w:rPr>
        <w:t>ует</w:t>
      </w:r>
      <w:r>
        <w:rPr>
          <w:rFonts w:ascii="Times New Roman" w:hAnsi="Times New Roman" w:cs="Times New Roman"/>
        </w:rPr>
        <w:t xml:space="preserve"> риск вовлечения У</w:t>
      </w:r>
      <w:r w:rsidR="00EB75A7">
        <w:rPr>
          <w:rFonts w:ascii="Times New Roman" w:hAnsi="Times New Roman" w:cs="Times New Roman"/>
        </w:rPr>
        <w:t>правления</w:t>
      </w:r>
      <w:r>
        <w:rPr>
          <w:rFonts w:ascii="Times New Roman" w:hAnsi="Times New Roman" w:cs="Times New Roman"/>
        </w:rPr>
        <w:t xml:space="preserve"> - руководства и работников                             в коррупционную деятельность, сформировав у них единообразие понимания неприятия коррупции в любых формах и проявлениях;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B5F24" w:rsidRDefault="005B5F24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вменить в обязанность </w:t>
      </w:r>
      <w:r w:rsidR="00EB75A7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 У</w:t>
      </w:r>
      <w:r w:rsidR="00EB75A7">
        <w:rPr>
          <w:rFonts w:ascii="Times New Roman" w:hAnsi="Times New Roman" w:cs="Times New Roman"/>
        </w:rPr>
        <w:t>правления</w:t>
      </w:r>
      <w:r>
        <w:rPr>
          <w:rFonts w:ascii="Times New Roman" w:hAnsi="Times New Roman" w:cs="Times New Roman"/>
        </w:rPr>
        <w:t xml:space="preserve"> соблюдать основные принципы и нормы антикоррупционного законодательства, разъяснив им основные требования указанного законодательства РФ и последствий в случаях совершен</w:t>
      </w:r>
      <w:r w:rsidR="00EB75A7">
        <w:rPr>
          <w:rFonts w:ascii="Times New Roman" w:hAnsi="Times New Roman" w:cs="Times New Roman"/>
        </w:rPr>
        <w:t>ия коррупционных правонарушений;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B75A7" w:rsidRDefault="00EB75A7" w:rsidP="00EB75A7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принимает меры по предотвращению причин, которые могут привести к конфликту интересов, вплоть до отстранения работника от занимаемой должности  на период урегулирования конфликта интересов  с охранением за ним денежного содержания на все время отстранения от замещаемой должности;</w:t>
      </w:r>
    </w:p>
    <w:p w:rsidR="00EB75A7" w:rsidRDefault="00EB75A7" w:rsidP="00EB75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75A7" w:rsidRDefault="00EB75A7" w:rsidP="00EB75A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эффективную антикоррупционную работу и принимает меры по предупреждению коррупции в возглавляемом им учреждении;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4CC3" w:rsidRPr="00964C31" w:rsidRDefault="00BE581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bCs/>
          <w:sz w:val="25"/>
          <w:szCs w:val="25"/>
        </w:rPr>
        <w:t>4.</w:t>
      </w:r>
      <w:r w:rsidR="00EB75A7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> Отношения работника и</w:t>
      </w:r>
      <w:r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Управления регулируются трудовым договором, условия которого не могут противоречить трудовому законодательству РФ. </w:t>
      </w:r>
    </w:p>
    <w:p w:rsidR="002E4CC3" w:rsidRPr="00964C31" w:rsidRDefault="0077393B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4.</w:t>
      </w:r>
      <w:r w:rsidR="00EB75A7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С  учетом  потребностей  службы  имеет  право  внести  необходимые  предложения  главе городского округа по изменению  и  дополнению   структуры управления Учреждения  в  пределах  установленных  штатных  единиц.</w:t>
      </w:r>
    </w:p>
    <w:p w:rsidR="002E4CC3" w:rsidRPr="0077393B" w:rsidRDefault="002E4CC3" w:rsidP="00964C3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4CC3" w:rsidRPr="00964C31" w:rsidRDefault="002E4CC3" w:rsidP="0077393B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5. РЕОРГАНИЗАЦИЯ И ЛИКВИДАЦИЯ УПРАВЛЕНИЯ.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5.1. </w:t>
      </w:r>
      <w:r w:rsidR="002E4CC3" w:rsidRPr="00964C31">
        <w:rPr>
          <w:rFonts w:ascii="Times New Roman" w:hAnsi="Times New Roman" w:cs="Times New Roman"/>
          <w:sz w:val="25"/>
          <w:szCs w:val="25"/>
        </w:rPr>
        <w:t>Реорганизация и ликвидация Управления осуществляется на основании решения Собрания депутатов городского округа  «город Каспийск».</w:t>
      </w:r>
    </w:p>
    <w:p w:rsidR="002E4CC3" w:rsidRPr="00964C31" w:rsidRDefault="0077393B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5.2.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Ликвидация Управления также может быть осуществлена по решению суда в случаях, предусмотренных действующим законодательством.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>5.3.</w:t>
      </w:r>
      <w:r w:rsidRPr="00964C31">
        <w:rPr>
          <w:rFonts w:ascii="Times New Roman" w:hAnsi="Times New Roman" w:cs="Times New Roman"/>
          <w:sz w:val="25"/>
          <w:szCs w:val="25"/>
        </w:rPr>
        <w:t xml:space="preserve">  Ликвидация  Управления  осуществляет ликвидационная комиссия. С момента создания  ликвидационной комиссии  к ней переходят все полномочия  по управлению  Управлением.</w:t>
      </w:r>
    </w:p>
    <w:p w:rsidR="002E4CC3" w:rsidRPr="00964C31" w:rsidRDefault="0077393B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5.4.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При ликвидации имущество Управления, закрепленное за ним на праве оперативного управления, передается органу, учредившему Управление.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5.5.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Все изменения и дополнения в Положение вносятся  по согласованию с учредителем и вступают в силу с момента их государственной регистрации.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4CC3" w:rsidRPr="00964C31" w:rsidRDefault="002E4CC3" w:rsidP="0077393B">
      <w:pPr>
        <w:jc w:val="center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_______</w:t>
      </w:r>
      <w:r w:rsidR="0077393B">
        <w:rPr>
          <w:rFonts w:ascii="Times New Roman" w:hAnsi="Times New Roman" w:cs="Times New Roman"/>
          <w:sz w:val="25"/>
          <w:szCs w:val="25"/>
        </w:rPr>
        <w:t>____________________</w:t>
      </w:r>
      <w:r w:rsidRPr="00964C31">
        <w:rPr>
          <w:rFonts w:ascii="Times New Roman" w:hAnsi="Times New Roman" w:cs="Times New Roman"/>
          <w:sz w:val="25"/>
          <w:szCs w:val="25"/>
        </w:rPr>
        <w:t>___________________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2E4CC3" w:rsidRPr="00964C31" w:rsidSect="00964C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30C"/>
    <w:multiLevelType w:val="hybridMultilevel"/>
    <w:tmpl w:val="D77EA84E"/>
    <w:lvl w:ilvl="0" w:tplc="22B6F314">
      <w:start w:val="1"/>
      <w:numFmt w:val="decimal"/>
      <w:lvlText w:val="%1."/>
      <w:lvlJc w:val="left"/>
      <w:pPr>
        <w:ind w:left="1093" w:hanging="52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D46054"/>
    <w:multiLevelType w:val="hybridMultilevel"/>
    <w:tmpl w:val="45E618B6"/>
    <w:lvl w:ilvl="0" w:tplc="7040BDB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A94BCA0">
      <w:numFmt w:val="none"/>
      <w:lvlText w:val=""/>
      <w:lvlJc w:val="left"/>
      <w:pPr>
        <w:tabs>
          <w:tab w:val="num" w:pos="360"/>
        </w:tabs>
      </w:pPr>
    </w:lvl>
    <w:lvl w:ilvl="2" w:tplc="C7CA3B36">
      <w:numFmt w:val="none"/>
      <w:lvlText w:val=""/>
      <w:lvlJc w:val="left"/>
      <w:pPr>
        <w:tabs>
          <w:tab w:val="num" w:pos="360"/>
        </w:tabs>
      </w:pPr>
    </w:lvl>
    <w:lvl w:ilvl="3" w:tplc="028E504C">
      <w:numFmt w:val="none"/>
      <w:lvlText w:val=""/>
      <w:lvlJc w:val="left"/>
      <w:pPr>
        <w:tabs>
          <w:tab w:val="num" w:pos="360"/>
        </w:tabs>
      </w:pPr>
    </w:lvl>
    <w:lvl w:ilvl="4" w:tplc="EDC2C6FA">
      <w:numFmt w:val="none"/>
      <w:lvlText w:val=""/>
      <w:lvlJc w:val="left"/>
      <w:pPr>
        <w:tabs>
          <w:tab w:val="num" w:pos="360"/>
        </w:tabs>
      </w:pPr>
    </w:lvl>
    <w:lvl w:ilvl="5" w:tplc="F78E8732">
      <w:numFmt w:val="none"/>
      <w:lvlText w:val=""/>
      <w:lvlJc w:val="left"/>
      <w:pPr>
        <w:tabs>
          <w:tab w:val="num" w:pos="360"/>
        </w:tabs>
      </w:pPr>
    </w:lvl>
    <w:lvl w:ilvl="6" w:tplc="1CE0484C">
      <w:numFmt w:val="none"/>
      <w:lvlText w:val=""/>
      <w:lvlJc w:val="left"/>
      <w:pPr>
        <w:tabs>
          <w:tab w:val="num" w:pos="360"/>
        </w:tabs>
      </w:pPr>
    </w:lvl>
    <w:lvl w:ilvl="7" w:tplc="014C2A98">
      <w:numFmt w:val="none"/>
      <w:lvlText w:val=""/>
      <w:lvlJc w:val="left"/>
      <w:pPr>
        <w:tabs>
          <w:tab w:val="num" w:pos="360"/>
        </w:tabs>
      </w:pPr>
    </w:lvl>
    <w:lvl w:ilvl="8" w:tplc="57DAD0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9D609F"/>
    <w:multiLevelType w:val="hybridMultilevel"/>
    <w:tmpl w:val="9B580626"/>
    <w:lvl w:ilvl="0" w:tplc="9CCCDF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04BB"/>
    <w:rsid w:val="00055537"/>
    <w:rsid w:val="000E740C"/>
    <w:rsid w:val="0010520F"/>
    <w:rsid w:val="00191247"/>
    <w:rsid w:val="001A4483"/>
    <w:rsid w:val="002D3B66"/>
    <w:rsid w:val="002E4CC3"/>
    <w:rsid w:val="003141C8"/>
    <w:rsid w:val="00337276"/>
    <w:rsid w:val="00374594"/>
    <w:rsid w:val="003D5C18"/>
    <w:rsid w:val="00433151"/>
    <w:rsid w:val="004C0818"/>
    <w:rsid w:val="004C5097"/>
    <w:rsid w:val="005B06D7"/>
    <w:rsid w:val="005B5F24"/>
    <w:rsid w:val="0064159E"/>
    <w:rsid w:val="006805CB"/>
    <w:rsid w:val="006E4EC6"/>
    <w:rsid w:val="006F3D6B"/>
    <w:rsid w:val="007204BB"/>
    <w:rsid w:val="0077393B"/>
    <w:rsid w:val="00791C5C"/>
    <w:rsid w:val="00793CC1"/>
    <w:rsid w:val="007D11BB"/>
    <w:rsid w:val="008A3C76"/>
    <w:rsid w:val="0093025C"/>
    <w:rsid w:val="00931AAF"/>
    <w:rsid w:val="00964C31"/>
    <w:rsid w:val="00A05542"/>
    <w:rsid w:val="00A111F2"/>
    <w:rsid w:val="00A6557B"/>
    <w:rsid w:val="00BE5813"/>
    <w:rsid w:val="00C173AF"/>
    <w:rsid w:val="00CA584B"/>
    <w:rsid w:val="00DB27C6"/>
    <w:rsid w:val="00E0238D"/>
    <w:rsid w:val="00EB75A7"/>
    <w:rsid w:val="00F1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04BB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93025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5">
    <w:name w:val="Body Text"/>
    <w:basedOn w:val="a"/>
    <w:link w:val="a6"/>
    <w:rsid w:val="002E4CC3"/>
    <w:pPr>
      <w:widowControl w:val="0"/>
      <w:spacing w:before="260" w:after="0" w:line="2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E4CC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rsid w:val="002E4CC3"/>
    <w:pPr>
      <w:widowControl w:val="0"/>
      <w:spacing w:after="0" w:line="240" w:lineRule="auto"/>
      <w:ind w:left="880" w:hanging="3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E4CC3"/>
    <w:pPr>
      <w:widowControl w:val="0"/>
      <w:spacing w:before="80" w:after="0" w:line="240" w:lineRule="auto"/>
      <w:ind w:firstLine="1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2E4C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2E4C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13">
    <w:name w:val="rvts13"/>
    <w:basedOn w:val="a0"/>
    <w:rsid w:val="002E4CC3"/>
  </w:style>
  <w:style w:type="paragraph" w:customStyle="1" w:styleId="ConsPlusNonformat">
    <w:name w:val="ConsPlusNonformat"/>
    <w:uiPriority w:val="99"/>
    <w:rsid w:val="002E4CC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5B5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B4D7-5532-4C13-9BEE-2C5A694B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Инфо</cp:lastModifiedBy>
  <cp:revision>10</cp:revision>
  <cp:lastPrinted>2017-08-11T14:49:00Z</cp:lastPrinted>
  <dcterms:created xsi:type="dcterms:W3CDTF">2017-07-17T18:02:00Z</dcterms:created>
  <dcterms:modified xsi:type="dcterms:W3CDTF">2017-11-27T14:01:00Z</dcterms:modified>
</cp:coreProperties>
</file>